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6B2" w:rsidRPr="00C65853" w:rsidRDefault="006776B2" w:rsidP="006776B2">
      <w:pPr>
        <w:rPr>
          <w:rFonts w:ascii="Times New Roman" w:eastAsia="Calibri" w:hAnsi="Times New Roman" w:cs="Times New Roman"/>
          <w:sz w:val="32"/>
          <w:szCs w:val="32"/>
        </w:rPr>
      </w:pPr>
      <w:r w:rsidRPr="00C65853">
        <w:rPr>
          <w:rFonts w:ascii="Times New Roman" w:eastAsia="Calibri" w:hAnsi="Times New Roman" w:cs="Times New Roman"/>
          <w:sz w:val="32"/>
          <w:szCs w:val="32"/>
        </w:rPr>
        <w:t>REPUBLIKA HRVATSKA</w:t>
      </w:r>
    </w:p>
    <w:p w:rsidR="006776B2" w:rsidRPr="00C65853" w:rsidRDefault="006776B2" w:rsidP="006776B2">
      <w:pPr>
        <w:rPr>
          <w:rFonts w:ascii="Times New Roman" w:eastAsia="Calibri" w:hAnsi="Times New Roman" w:cs="Times New Roman"/>
          <w:sz w:val="32"/>
          <w:szCs w:val="32"/>
        </w:rPr>
      </w:pPr>
      <w:r w:rsidRPr="00C65853">
        <w:rPr>
          <w:rFonts w:ascii="Times New Roman" w:eastAsia="Calibri" w:hAnsi="Times New Roman" w:cs="Times New Roman"/>
          <w:sz w:val="32"/>
          <w:szCs w:val="32"/>
        </w:rPr>
        <w:t>PRIMORSKO-GORANSKA ŽUPANIJA</w:t>
      </w:r>
    </w:p>
    <w:p w:rsidR="006776B2" w:rsidRPr="00C65853" w:rsidRDefault="006776B2" w:rsidP="006776B2">
      <w:pPr>
        <w:rPr>
          <w:rFonts w:ascii="Times New Roman" w:eastAsia="Calibri" w:hAnsi="Times New Roman" w:cs="Times New Roman"/>
          <w:sz w:val="32"/>
          <w:szCs w:val="32"/>
        </w:rPr>
      </w:pPr>
      <w:r w:rsidRPr="00C65853">
        <w:rPr>
          <w:rFonts w:ascii="Times New Roman" w:eastAsia="Calibri" w:hAnsi="Times New Roman" w:cs="Times New Roman"/>
          <w:sz w:val="32"/>
          <w:szCs w:val="32"/>
        </w:rPr>
        <w:t>GRAD DELNICE</w:t>
      </w:r>
    </w:p>
    <w:p w:rsidR="006776B2" w:rsidRPr="00C65853" w:rsidRDefault="006776B2" w:rsidP="006776B2">
      <w:pPr>
        <w:rPr>
          <w:rFonts w:ascii="Times New Roman" w:eastAsia="Calibri" w:hAnsi="Times New Roman" w:cs="Times New Roman"/>
          <w:b/>
        </w:rPr>
      </w:pPr>
      <w:r w:rsidRPr="00C65853">
        <w:rPr>
          <w:rFonts w:ascii="Times New Roman" w:eastAsia="Calibri" w:hAnsi="Times New Roman" w:cs="Times New Roman"/>
          <w:b/>
          <w:sz w:val="32"/>
          <w:szCs w:val="32"/>
        </w:rPr>
        <w:t>GRADONAČELNIK</w:t>
      </w:r>
    </w:p>
    <w:p w:rsidR="006776B2" w:rsidRPr="00C65853" w:rsidRDefault="006776B2" w:rsidP="006776B2">
      <w:pPr>
        <w:rPr>
          <w:rFonts w:ascii="Times New Roman" w:eastAsia="Calibri" w:hAnsi="Times New Roman" w:cs="Times New Roman"/>
          <w:b/>
        </w:rPr>
      </w:pPr>
    </w:p>
    <w:p w:rsidR="006776B2" w:rsidRPr="00C65853" w:rsidRDefault="006776B2" w:rsidP="006776B2">
      <w:pPr>
        <w:rPr>
          <w:rFonts w:ascii="Times New Roman" w:eastAsia="Calibri" w:hAnsi="Times New Roman" w:cs="Times New Roman"/>
          <w:b/>
          <w:sz w:val="32"/>
          <w:szCs w:val="32"/>
        </w:rPr>
      </w:pPr>
      <w:r w:rsidRPr="00C65853">
        <w:rPr>
          <w:rFonts w:ascii="Times New Roman" w:eastAsia="Calibri" w:hAnsi="Times New Roman" w:cs="Times New Roman"/>
          <w:b/>
          <w:sz w:val="32"/>
          <w:szCs w:val="32"/>
        </w:rPr>
        <w:tab/>
      </w:r>
      <w:r w:rsidRPr="00C65853">
        <w:rPr>
          <w:rFonts w:ascii="Times New Roman" w:eastAsia="Calibri" w:hAnsi="Times New Roman" w:cs="Times New Roman"/>
          <w:b/>
          <w:sz w:val="32"/>
          <w:szCs w:val="32"/>
        </w:rPr>
        <w:tab/>
      </w:r>
      <w:r w:rsidRPr="00C65853">
        <w:rPr>
          <w:rFonts w:ascii="Times New Roman" w:eastAsia="Calibri" w:hAnsi="Times New Roman" w:cs="Times New Roman"/>
          <w:b/>
          <w:sz w:val="32"/>
          <w:szCs w:val="32"/>
        </w:rPr>
        <w:tab/>
      </w:r>
      <w:r w:rsidRPr="00C65853">
        <w:rPr>
          <w:rFonts w:ascii="Times New Roman" w:eastAsia="Calibri" w:hAnsi="Times New Roman" w:cs="Times New Roman"/>
          <w:b/>
          <w:sz w:val="32"/>
          <w:szCs w:val="32"/>
        </w:rPr>
        <w:tab/>
        <w:t>GRADSKO VIJEĆE GRADA DELNICA</w:t>
      </w:r>
    </w:p>
    <w:p w:rsidR="006776B2" w:rsidRPr="00C65853" w:rsidRDefault="006776B2" w:rsidP="006776B2">
      <w:pPr>
        <w:rPr>
          <w:rFonts w:ascii="Times New Roman" w:eastAsia="Calibri" w:hAnsi="Times New Roman" w:cs="Times New Roman"/>
          <w:sz w:val="32"/>
          <w:szCs w:val="32"/>
        </w:rPr>
      </w:pPr>
      <w:r w:rsidRPr="00C65853">
        <w:rPr>
          <w:rFonts w:ascii="Times New Roman" w:eastAsia="Calibri" w:hAnsi="Times New Roman" w:cs="Times New Roman"/>
          <w:sz w:val="32"/>
          <w:szCs w:val="32"/>
        </w:rPr>
        <w:tab/>
      </w:r>
      <w:r w:rsidRPr="00C65853">
        <w:rPr>
          <w:rFonts w:ascii="Times New Roman" w:eastAsia="Calibri" w:hAnsi="Times New Roman" w:cs="Times New Roman"/>
          <w:sz w:val="32"/>
          <w:szCs w:val="32"/>
        </w:rPr>
        <w:tab/>
      </w:r>
      <w:r w:rsidRPr="00C65853">
        <w:rPr>
          <w:rFonts w:ascii="Times New Roman" w:eastAsia="Calibri" w:hAnsi="Times New Roman" w:cs="Times New Roman"/>
          <w:sz w:val="32"/>
          <w:szCs w:val="32"/>
        </w:rPr>
        <w:tab/>
      </w:r>
      <w:r w:rsidRPr="00C65853">
        <w:rPr>
          <w:rFonts w:ascii="Times New Roman" w:eastAsia="Calibri" w:hAnsi="Times New Roman" w:cs="Times New Roman"/>
          <w:sz w:val="32"/>
          <w:szCs w:val="32"/>
        </w:rPr>
        <w:tab/>
      </w:r>
      <w:r w:rsidRPr="00C65853">
        <w:rPr>
          <w:rFonts w:ascii="Times New Roman" w:eastAsia="Calibri" w:hAnsi="Times New Roman" w:cs="Times New Roman"/>
          <w:sz w:val="32"/>
          <w:szCs w:val="32"/>
        </w:rPr>
        <w:tab/>
        <w:t>n/r predsjednice Nade Glad</w:t>
      </w:r>
    </w:p>
    <w:p w:rsidR="006776B2" w:rsidRPr="00C65853" w:rsidRDefault="006776B2" w:rsidP="006776B2">
      <w:pPr>
        <w:rPr>
          <w:rFonts w:ascii="Times New Roman" w:eastAsia="Calibri" w:hAnsi="Times New Roman" w:cs="Times New Roman"/>
          <w:b/>
          <w:sz w:val="32"/>
          <w:szCs w:val="32"/>
        </w:rPr>
      </w:pPr>
    </w:p>
    <w:p w:rsidR="006776B2" w:rsidRPr="00C65853" w:rsidRDefault="006776B2" w:rsidP="006776B2">
      <w:pPr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C65853">
        <w:rPr>
          <w:rFonts w:ascii="Times New Roman" w:eastAsia="Calibri" w:hAnsi="Times New Roman" w:cs="Times New Roman"/>
          <w:sz w:val="28"/>
          <w:szCs w:val="28"/>
        </w:rPr>
        <w:t>Na temelju članka 48. Stavka 1. Zakona o lokalnoj i područnoj (regionalnoj) samoupravi prosljeđujem Gradskom vijeću Grada Delnica na razmatranje i usvajanje</w:t>
      </w:r>
    </w:p>
    <w:p w:rsidR="006776B2" w:rsidRPr="00C65853" w:rsidRDefault="006776B2" w:rsidP="006776B2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C65853">
        <w:rPr>
          <w:rFonts w:ascii="Times New Roman" w:eastAsia="Calibri" w:hAnsi="Times New Roman" w:cs="Times New Roman"/>
          <w:b/>
          <w:sz w:val="36"/>
          <w:szCs w:val="36"/>
        </w:rPr>
        <w:t>NACRT</w:t>
      </w:r>
    </w:p>
    <w:p w:rsidR="006776B2" w:rsidRPr="00C65853" w:rsidRDefault="006776B2" w:rsidP="006776B2">
      <w:pPr>
        <w:rPr>
          <w:rFonts w:ascii="Times New Roman" w:eastAsia="Calibri" w:hAnsi="Times New Roman" w:cs="Times New Roman"/>
          <w:b/>
        </w:rPr>
      </w:pPr>
    </w:p>
    <w:p w:rsidR="006776B2" w:rsidRPr="00C65853" w:rsidRDefault="006776B2" w:rsidP="006776B2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C65853">
        <w:rPr>
          <w:rFonts w:ascii="Times New Roman" w:eastAsia="Calibri" w:hAnsi="Times New Roman" w:cs="Times New Roman"/>
          <w:b/>
          <w:sz w:val="32"/>
          <w:szCs w:val="32"/>
        </w:rPr>
        <w:t>ODLUKA</w:t>
      </w:r>
    </w:p>
    <w:p w:rsidR="006776B2" w:rsidRPr="002E2528" w:rsidRDefault="006776B2" w:rsidP="006776B2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2E2528">
        <w:rPr>
          <w:rFonts w:ascii="Times New Roman" w:eastAsia="Calibri" w:hAnsi="Times New Roman" w:cs="Times New Roman"/>
          <w:b/>
          <w:sz w:val="32"/>
          <w:szCs w:val="32"/>
        </w:rPr>
        <w:t xml:space="preserve"> O </w:t>
      </w:r>
    </w:p>
    <w:p w:rsidR="00924585" w:rsidRPr="00924585" w:rsidRDefault="006776B2" w:rsidP="00924585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E2528">
        <w:rPr>
          <w:rFonts w:ascii="Times New Roman" w:eastAsia="Calibri" w:hAnsi="Times New Roman" w:cs="Times New Roman"/>
          <w:b/>
          <w:sz w:val="32"/>
          <w:szCs w:val="32"/>
        </w:rPr>
        <w:t xml:space="preserve">DONOŠENJU </w:t>
      </w:r>
      <w:r w:rsidR="00924585" w:rsidRPr="00924585">
        <w:rPr>
          <w:rFonts w:ascii="Times New Roman" w:hAnsi="Times New Roman" w:cs="Times New Roman"/>
          <w:b/>
          <w:sz w:val="32"/>
          <w:szCs w:val="32"/>
        </w:rPr>
        <w:t>AKCIJSKI PLAN GRADA DELNICA</w:t>
      </w:r>
    </w:p>
    <w:p w:rsidR="00924585" w:rsidRDefault="00924585" w:rsidP="00924585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24585">
        <w:rPr>
          <w:rFonts w:ascii="Times New Roman" w:hAnsi="Times New Roman" w:cs="Times New Roman"/>
          <w:b/>
          <w:sz w:val="32"/>
          <w:szCs w:val="32"/>
        </w:rPr>
        <w:t>za provedbu nacionalne strategije za uključivanje Roma</w:t>
      </w:r>
    </w:p>
    <w:p w:rsidR="00924585" w:rsidRPr="00924585" w:rsidRDefault="00924585" w:rsidP="00924585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24585">
        <w:rPr>
          <w:rFonts w:ascii="Times New Roman" w:hAnsi="Times New Roman" w:cs="Times New Roman"/>
          <w:b/>
          <w:sz w:val="32"/>
          <w:szCs w:val="32"/>
        </w:rPr>
        <w:t xml:space="preserve"> za 2017.</w:t>
      </w:r>
      <w:r>
        <w:rPr>
          <w:rFonts w:ascii="Times New Roman" w:hAnsi="Times New Roman" w:cs="Times New Roman"/>
          <w:b/>
          <w:sz w:val="32"/>
          <w:szCs w:val="32"/>
        </w:rPr>
        <w:t xml:space="preserve"> - </w:t>
      </w:r>
      <w:r w:rsidRPr="00924585">
        <w:rPr>
          <w:rFonts w:ascii="Times New Roman" w:hAnsi="Times New Roman" w:cs="Times New Roman"/>
          <w:b/>
          <w:sz w:val="32"/>
          <w:szCs w:val="32"/>
        </w:rPr>
        <w:t xml:space="preserve"> 2020. </w:t>
      </w:r>
      <w:r>
        <w:rPr>
          <w:rFonts w:ascii="Times New Roman" w:hAnsi="Times New Roman" w:cs="Times New Roman"/>
          <w:b/>
          <w:sz w:val="32"/>
          <w:szCs w:val="32"/>
        </w:rPr>
        <w:t>g</w:t>
      </w:r>
      <w:r w:rsidRPr="00924585">
        <w:rPr>
          <w:rFonts w:ascii="Times New Roman" w:hAnsi="Times New Roman" w:cs="Times New Roman"/>
          <w:b/>
          <w:sz w:val="32"/>
          <w:szCs w:val="32"/>
        </w:rPr>
        <w:t>odinu</w:t>
      </w:r>
    </w:p>
    <w:p w:rsidR="00924585" w:rsidRPr="002E2528" w:rsidRDefault="00924585" w:rsidP="00924585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6776B2" w:rsidRDefault="006776B2" w:rsidP="006776B2">
      <w:pPr>
        <w:ind w:firstLine="720"/>
        <w:rPr>
          <w:rFonts w:ascii="Times New Roman" w:eastAsia="Calibri" w:hAnsi="Times New Roman" w:cs="Times New Roman"/>
          <w:b/>
          <w:sz w:val="32"/>
          <w:szCs w:val="32"/>
        </w:rPr>
      </w:pPr>
    </w:p>
    <w:p w:rsidR="006776B2" w:rsidRPr="00924585" w:rsidRDefault="006776B2" w:rsidP="006776B2">
      <w:pPr>
        <w:ind w:firstLine="720"/>
        <w:rPr>
          <w:rFonts w:ascii="Times New Roman" w:eastAsia="Calibri" w:hAnsi="Times New Roman" w:cs="Times New Roman"/>
          <w:b/>
          <w:sz w:val="28"/>
          <w:szCs w:val="28"/>
        </w:rPr>
      </w:pPr>
      <w:r w:rsidRPr="00924585">
        <w:rPr>
          <w:rFonts w:ascii="Times New Roman" w:eastAsia="Calibri" w:hAnsi="Times New Roman" w:cs="Times New Roman"/>
          <w:b/>
          <w:sz w:val="28"/>
          <w:szCs w:val="28"/>
        </w:rPr>
        <w:t>Pročelnica</w:t>
      </w:r>
      <w:r w:rsidRPr="00924585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924585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924585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924585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924585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924585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924585">
        <w:rPr>
          <w:rFonts w:ascii="Times New Roman" w:eastAsia="Calibri" w:hAnsi="Times New Roman" w:cs="Times New Roman"/>
          <w:b/>
          <w:sz w:val="28"/>
          <w:szCs w:val="28"/>
        </w:rPr>
        <w:tab/>
        <w:t>Gradonačelnik</w:t>
      </w:r>
    </w:p>
    <w:p w:rsidR="006776B2" w:rsidRPr="002E2528" w:rsidRDefault="006776B2" w:rsidP="006776B2">
      <w:pPr>
        <w:ind w:firstLine="720"/>
        <w:rPr>
          <w:rFonts w:ascii="Times New Roman" w:eastAsia="Calibri" w:hAnsi="Times New Roman" w:cs="Times New Roman"/>
          <w:b/>
          <w:sz w:val="32"/>
          <w:szCs w:val="32"/>
        </w:rPr>
      </w:pPr>
    </w:p>
    <w:p w:rsidR="006776B2" w:rsidRPr="002E2528" w:rsidRDefault="006776B2" w:rsidP="006776B2">
      <w:pPr>
        <w:ind w:firstLine="720"/>
        <w:rPr>
          <w:rFonts w:ascii="Times New Roman" w:eastAsia="Calibri" w:hAnsi="Times New Roman" w:cs="Times New Roman"/>
          <w:b/>
          <w:sz w:val="32"/>
          <w:szCs w:val="32"/>
        </w:rPr>
      </w:pPr>
      <w:r w:rsidRPr="002E2528">
        <w:rPr>
          <w:rFonts w:ascii="Times New Roman" w:eastAsia="Calibri" w:hAnsi="Times New Roman" w:cs="Times New Roman"/>
          <w:b/>
          <w:sz w:val="32"/>
          <w:szCs w:val="32"/>
        </w:rPr>
        <w:t>_________________</w:t>
      </w:r>
      <w:r w:rsidRPr="002E2528">
        <w:rPr>
          <w:rFonts w:ascii="Times New Roman" w:eastAsia="Calibri" w:hAnsi="Times New Roman" w:cs="Times New Roman"/>
          <w:b/>
          <w:sz w:val="32"/>
          <w:szCs w:val="32"/>
        </w:rPr>
        <w:tab/>
      </w:r>
      <w:r w:rsidRPr="002E2528">
        <w:rPr>
          <w:rFonts w:ascii="Times New Roman" w:eastAsia="Calibri" w:hAnsi="Times New Roman" w:cs="Times New Roman"/>
          <w:b/>
          <w:sz w:val="32"/>
          <w:szCs w:val="32"/>
        </w:rPr>
        <w:tab/>
      </w:r>
      <w:r w:rsidRPr="002E2528">
        <w:rPr>
          <w:rFonts w:ascii="Times New Roman" w:eastAsia="Calibri" w:hAnsi="Times New Roman" w:cs="Times New Roman"/>
          <w:b/>
          <w:sz w:val="32"/>
          <w:szCs w:val="32"/>
        </w:rPr>
        <w:tab/>
      </w:r>
      <w:r w:rsidRPr="002E2528">
        <w:rPr>
          <w:rFonts w:ascii="Times New Roman" w:eastAsia="Calibri" w:hAnsi="Times New Roman" w:cs="Times New Roman"/>
          <w:b/>
          <w:sz w:val="32"/>
          <w:szCs w:val="32"/>
        </w:rPr>
        <w:tab/>
        <w:t>___________________</w:t>
      </w:r>
    </w:p>
    <w:p w:rsidR="006776B2" w:rsidRPr="002E2528" w:rsidRDefault="006776B2" w:rsidP="006776B2">
      <w:pPr>
        <w:ind w:firstLine="720"/>
        <w:rPr>
          <w:rFonts w:ascii="Times New Roman" w:eastAsia="Calibri" w:hAnsi="Times New Roman" w:cs="Times New Roman"/>
          <w:b/>
          <w:sz w:val="32"/>
          <w:szCs w:val="32"/>
        </w:rPr>
      </w:pPr>
    </w:p>
    <w:p w:rsidR="006776B2" w:rsidRDefault="004F501D" w:rsidP="006776B2">
      <w:pPr>
        <w:shd w:val="clear" w:color="auto" w:fill="FFFFFF"/>
        <w:spacing w:before="100" w:beforeAutospacing="1" w:after="100" w:afterAutospacing="1"/>
        <w:jc w:val="center"/>
        <w:rPr>
          <w:rFonts w:ascii="Calibri" w:eastAsia="Calibri" w:hAnsi="Calibri" w:cs="Arial"/>
          <w:color w:val="000000"/>
          <w:szCs w:val="20"/>
        </w:rPr>
      </w:pPr>
      <w:r>
        <w:rPr>
          <w:rFonts w:ascii="Calibri" w:eastAsia="Calibri" w:hAnsi="Calibri" w:cs="Arial"/>
          <w:color w:val="000000"/>
          <w:szCs w:val="20"/>
        </w:rPr>
        <w:t>OŽUJAK</w:t>
      </w:r>
      <w:r w:rsidR="006776B2">
        <w:rPr>
          <w:rFonts w:ascii="Calibri" w:eastAsia="Calibri" w:hAnsi="Calibri" w:cs="Arial"/>
          <w:color w:val="000000"/>
          <w:szCs w:val="20"/>
        </w:rPr>
        <w:t xml:space="preserve"> 2017.</w:t>
      </w:r>
    </w:p>
    <w:p w:rsidR="00FA4224" w:rsidRPr="00DD33DE" w:rsidRDefault="00FA4224" w:rsidP="00DD33DE">
      <w:pPr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lastRenderedPageBreak/>
        <w:t>Na temelju članka 35. Zakona o lokalnoj i područnoj (regionalnoj) samoupravi (N</w:t>
      </w:r>
      <w:r w:rsidR="00E376FE">
        <w:rPr>
          <w:rFonts w:ascii="Times New Roman" w:hAnsi="Times New Roman" w:cs="Times New Roman"/>
          <w:sz w:val="24"/>
          <w:szCs w:val="24"/>
        </w:rPr>
        <w:t>N</w:t>
      </w:r>
      <w:r w:rsidRPr="00DD33DE">
        <w:rPr>
          <w:rFonts w:ascii="Times New Roman" w:hAnsi="Times New Roman" w:cs="Times New Roman"/>
          <w:sz w:val="24"/>
          <w:szCs w:val="24"/>
        </w:rPr>
        <w:t xml:space="preserve"> 33/01, 60/01, 129/05, 109/07,</w:t>
      </w:r>
      <w:r w:rsidR="00DD33DE" w:rsidRPr="00DD33DE">
        <w:rPr>
          <w:rFonts w:ascii="Times New Roman" w:hAnsi="Times New Roman" w:cs="Times New Roman"/>
          <w:sz w:val="24"/>
          <w:szCs w:val="24"/>
        </w:rPr>
        <w:t xml:space="preserve"> 125/08, 36/09, 150/11, 144/12,</w:t>
      </w:r>
      <w:r w:rsidRPr="00DD33DE">
        <w:rPr>
          <w:rFonts w:ascii="Times New Roman" w:hAnsi="Times New Roman" w:cs="Times New Roman"/>
          <w:sz w:val="24"/>
          <w:szCs w:val="24"/>
        </w:rPr>
        <w:t xml:space="preserve"> 19/13</w:t>
      </w:r>
      <w:r w:rsidR="00DD33DE" w:rsidRPr="00DD33DE">
        <w:rPr>
          <w:rFonts w:ascii="Times New Roman" w:hAnsi="Times New Roman" w:cs="Times New Roman"/>
          <w:sz w:val="24"/>
          <w:szCs w:val="24"/>
        </w:rPr>
        <w:t xml:space="preserve"> i 137/15</w:t>
      </w:r>
      <w:r w:rsidRPr="00DD33DE">
        <w:rPr>
          <w:rFonts w:ascii="Times New Roman" w:hAnsi="Times New Roman" w:cs="Times New Roman"/>
          <w:sz w:val="24"/>
          <w:szCs w:val="24"/>
        </w:rPr>
        <w:t>) i članka 38. Statuta Grada Delnica (S</w:t>
      </w:r>
      <w:r w:rsidR="00E376FE">
        <w:rPr>
          <w:rFonts w:ascii="Times New Roman" w:hAnsi="Times New Roman" w:cs="Times New Roman"/>
          <w:sz w:val="24"/>
          <w:szCs w:val="24"/>
        </w:rPr>
        <w:t>N PGŽ</w:t>
      </w:r>
      <w:r w:rsidRPr="00DD33DE">
        <w:rPr>
          <w:rFonts w:ascii="Times New Roman" w:hAnsi="Times New Roman" w:cs="Times New Roman"/>
          <w:sz w:val="24"/>
          <w:szCs w:val="24"/>
        </w:rPr>
        <w:t xml:space="preserve"> 28/09, 41/09, 11/</w:t>
      </w:r>
      <w:r w:rsidR="00DD33DE" w:rsidRPr="00DD33DE">
        <w:rPr>
          <w:rFonts w:ascii="Times New Roman" w:hAnsi="Times New Roman" w:cs="Times New Roman"/>
          <w:sz w:val="24"/>
          <w:szCs w:val="24"/>
        </w:rPr>
        <w:t>13,</w:t>
      </w:r>
      <w:r w:rsidRPr="00DD33DE">
        <w:rPr>
          <w:rFonts w:ascii="Times New Roman" w:hAnsi="Times New Roman" w:cs="Times New Roman"/>
          <w:sz w:val="24"/>
          <w:szCs w:val="24"/>
        </w:rPr>
        <w:t xml:space="preserve"> 20/13</w:t>
      </w:r>
      <w:r w:rsidR="00DD33DE" w:rsidRPr="00DD33DE">
        <w:rPr>
          <w:rFonts w:ascii="Times New Roman" w:hAnsi="Times New Roman" w:cs="Times New Roman"/>
          <w:sz w:val="24"/>
          <w:szCs w:val="24"/>
        </w:rPr>
        <w:t xml:space="preserve"> i 6/15</w:t>
      </w:r>
      <w:r w:rsidRPr="00DD33DE">
        <w:rPr>
          <w:rFonts w:ascii="Times New Roman" w:hAnsi="Times New Roman" w:cs="Times New Roman"/>
          <w:sz w:val="24"/>
          <w:szCs w:val="24"/>
        </w:rPr>
        <w:t>) Gradsko vijeće Grada Delnica donosi</w:t>
      </w:r>
    </w:p>
    <w:p w:rsidR="00FA4224" w:rsidRPr="00DD33DE" w:rsidRDefault="00FA4224" w:rsidP="00E376F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3DE">
        <w:rPr>
          <w:rFonts w:ascii="Times New Roman" w:hAnsi="Times New Roman" w:cs="Times New Roman"/>
          <w:b/>
          <w:sz w:val="24"/>
          <w:szCs w:val="24"/>
        </w:rPr>
        <w:t>AKCIJSKI PLAN GRADA DELNICA</w:t>
      </w:r>
    </w:p>
    <w:p w:rsidR="00FA4224" w:rsidRPr="00DD33DE" w:rsidRDefault="00FA4224" w:rsidP="00E376F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3DE">
        <w:rPr>
          <w:rFonts w:ascii="Times New Roman" w:hAnsi="Times New Roman" w:cs="Times New Roman"/>
          <w:b/>
          <w:sz w:val="24"/>
          <w:szCs w:val="24"/>
        </w:rPr>
        <w:t xml:space="preserve">za provedbu nacionalne strategije za uključivanje Roma za 2017. </w:t>
      </w:r>
      <w:r w:rsidR="00431734">
        <w:rPr>
          <w:rFonts w:ascii="Times New Roman" w:hAnsi="Times New Roman" w:cs="Times New Roman"/>
          <w:b/>
          <w:sz w:val="24"/>
          <w:szCs w:val="24"/>
        </w:rPr>
        <w:t>-</w:t>
      </w:r>
      <w:r w:rsidRPr="00DD33DE">
        <w:rPr>
          <w:rFonts w:ascii="Times New Roman" w:hAnsi="Times New Roman" w:cs="Times New Roman"/>
          <w:b/>
          <w:sz w:val="24"/>
          <w:szCs w:val="24"/>
        </w:rPr>
        <w:t xml:space="preserve"> 2020. </w:t>
      </w:r>
      <w:r w:rsidR="00431734">
        <w:rPr>
          <w:rFonts w:ascii="Times New Roman" w:hAnsi="Times New Roman" w:cs="Times New Roman"/>
          <w:b/>
          <w:sz w:val="24"/>
          <w:szCs w:val="24"/>
        </w:rPr>
        <w:t>g</w:t>
      </w:r>
      <w:r w:rsidRPr="00DD33DE">
        <w:rPr>
          <w:rFonts w:ascii="Times New Roman" w:hAnsi="Times New Roman" w:cs="Times New Roman"/>
          <w:b/>
          <w:sz w:val="24"/>
          <w:szCs w:val="24"/>
        </w:rPr>
        <w:t>odinu</w:t>
      </w:r>
    </w:p>
    <w:p w:rsidR="007958B3" w:rsidRPr="00DD33DE" w:rsidRDefault="007958B3" w:rsidP="00DD33DE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76FE" w:rsidRDefault="00E376FE" w:rsidP="00DD33DE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58B3" w:rsidRPr="00DD33DE" w:rsidRDefault="00DD33DE" w:rsidP="00DD33DE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I. </w:t>
      </w:r>
      <w:r w:rsidR="00045301" w:rsidRPr="00DD33DE">
        <w:rPr>
          <w:rFonts w:ascii="Times New Roman" w:hAnsi="Times New Roman" w:cs="Times New Roman"/>
          <w:b/>
          <w:sz w:val="24"/>
          <w:szCs w:val="24"/>
        </w:rPr>
        <w:t>UVOD</w:t>
      </w:r>
    </w:p>
    <w:p w:rsidR="00045301" w:rsidRPr="00DD33DE" w:rsidRDefault="00045301" w:rsidP="00DD33DE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58B3" w:rsidRPr="00DD33DE" w:rsidRDefault="007958B3" w:rsidP="00DD33D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ab/>
        <w:t>Vlada Republike Hrvatske je 29. studenoga 2012. donijela novu Nacionalnu strategiju uključivanja Roma za razdoblje od 2013. do 2020.</w:t>
      </w:r>
      <w:r w:rsidRPr="00DD33DE">
        <w:rPr>
          <w:rFonts w:ascii="Times New Roman" w:hAnsi="Times New Roman" w:cs="Times New Roman"/>
          <w:sz w:val="24"/>
          <w:szCs w:val="24"/>
        </w:rPr>
        <w:tab/>
        <w:t xml:space="preserve">Strategija se nadograđuje na Nacionalni program za Rome iz 2003., redefinirajući nacionalne prioritete, načine provedbe i poduzimanje posebnih mjera sukladno izmijenjenim društvenim i političkim okolnostima, ostvarenom napretku i daljnjim izazovima u procesu uključivanja i poboljšanja socioekonomskog položaja Roma. </w:t>
      </w:r>
    </w:p>
    <w:p w:rsidR="007958B3" w:rsidRPr="00DD33DE" w:rsidRDefault="007958B3" w:rsidP="00DD33D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ab/>
        <w:t xml:space="preserve">Strategija je usklađena s uočenim potrebama i izazovima povezanim sa socijalnim uključivanjem Roma na svim razinama: lokalnoj, područnoj, nacionalnoj i razini Europske unije. Strategija sadrži opće i posebne ciljeve postavljene kao smjernice za kreiranje javnih politika za socioekonomsko uključivanje romskih zajednica do 2020. </w:t>
      </w:r>
    </w:p>
    <w:p w:rsidR="007958B3" w:rsidRPr="00DD33DE" w:rsidRDefault="007958B3" w:rsidP="00DD33D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ab/>
        <w:t xml:space="preserve">Akcijski plan Grada </w:t>
      </w:r>
      <w:r w:rsidR="005330CA" w:rsidRPr="00DD33DE">
        <w:rPr>
          <w:rFonts w:ascii="Times New Roman" w:hAnsi="Times New Roman" w:cs="Times New Roman"/>
          <w:sz w:val="24"/>
          <w:szCs w:val="24"/>
        </w:rPr>
        <w:t>Delnica</w:t>
      </w:r>
      <w:r w:rsidRPr="00DD33DE">
        <w:rPr>
          <w:rFonts w:ascii="Times New Roman" w:hAnsi="Times New Roman" w:cs="Times New Roman"/>
          <w:sz w:val="24"/>
          <w:szCs w:val="24"/>
        </w:rPr>
        <w:t xml:space="preserve"> za provedbu Nacionalne strategije za uključivanje Roma od 2013. do 2020. godine za razdoblje od 201</w:t>
      </w:r>
      <w:r w:rsidR="005330CA" w:rsidRPr="00DD33DE">
        <w:rPr>
          <w:rFonts w:ascii="Times New Roman" w:hAnsi="Times New Roman" w:cs="Times New Roman"/>
          <w:sz w:val="24"/>
          <w:szCs w:val="24"/>
        </w:rPr>
        <w:t>7</w:t>
      </w:r>
      <w:r w:rsidRPr="00DD33DE">
        <w:rPr>
          <w:rFonts w:ascii="Times New Roman" w:hAnsi="Times New Roman" w:cs="Times New Roman"/>
          <w:sz w:val="24"/>
          <w:szCs w:val="24"/>
        </w:rPr>
        <w:t>. - 20</w:t>
      </w:r>
      <w:r w:rsidR="005330CA" w:rsidRPr="00DD33DE">
        <w:rPr>
          <w:rFonts w:ascii="Times New Roman" w:hAnsi="Times New Roman" w:cs="Times New Roman"/>
          <w:sz w:val="24"/>
          <w:szCs w:val="24"/>
        </w:rPr>
        <w:t>20</w:t>
      </w:r>
      <w:r w:rsidRPr="00DD33DE">
        <w:rPr>
          <w:rFonts w:ascii="Times New Roman" w:hAnsi="Times New Roman" w:cs="Times New Roman"/>
          <w:sz w:val="24"/>
          <w:szCs w:val="24"/>
        </w:rPr>
        <w:t xml:space="preserve">. s jedne je strane primjena nove Nacionalne strategije, a s druge strane izraz skrbi Grada za svoje sugrađane pripadnike romske nacionalne manjine. </w:t>
      </w:r>
    </w:p>
    <w:p w:rsidR="007958B3" w:rsidRPr="00DD33DE" w:rsidRDefault="005330CA" w:rsidP="00DD33D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ab/>
      </w:r>
      <w:r w:rsidR="007958B3" w:rsidRPr="00DD33DE">
        <w:rPr>
          <w:rFonts w:ascii="Times New Roman" w:hAnsi="Times New Roman" w:cs="Times New Roman"/>
          <w:sz w:val="24"/>
          <w:szCs w:val="24"/>
        </w:rPr>
        <w:t xml:space="preserve">Romi su nedovoljno integrirani u ukupni obrazovni, zdravstveni, gospodarski, društveni sustav te sustav socijalne skrbi Grada. </w:t>
      </w:r>
    </w:p>
    <w:p w:rsidR="007958B3" w:rsidRPr="00DD33DE" w:rsidRDefault="005330CA" w:rsidP="00DD33D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ab/>
      </w:r>
      <w:r w:rsidR="007958B3" w:rsidRPr="00DD33DE">
        <w:rPr>
          <w:rFonts w:ascii="Times New Roman" w:hAnsi="Times New Roman" w:cs="Times New Roman"/>
          <w:sz w:val="24"/>
          <w:szCs w:val="24"/>
        </w:rPr>
        <w:t>Cilj Akcijskog plana Grada za provedbu Nacionalne strategije za uključivanje Roma od 2013. do 2020. godine za razdoblje od 201</w:t>
      </w:r>
      <w:r w:rsidRPr="00DD33DE">
        <w:rPr>
          <w:rFonts w:ascii="Times New Roman" w:hAnsi="Times New Roman" w:cs="Times New Roman"/>
          <w:sz w:val="24"/>
          <w:szCs w:val="24"/>
        </w:rPr>
        <w:t>7</w:t>
      </w:r>
      <w:r w:rsidR="007958B3" w:rsidRPr="00DD33DE">
        <w:rPr>
          <w:rFonts w:ascii="Times New Roman" w:hAnsi="Times New Roman" w:cs="Times New Roman"/>
          <w:sz w:val="24"/>
          <w:szCs w:val="24"/>
        </w:rPr>
        <w:t>. do 20</w:t>
      </w:r>
      <w:r w:rsidRPr="00DD33DE">
        <w:rPr>
          <w:rFonts w:ascii="Times New Roman" w:hAnsi="Times New Roman" w:cs="Times New Roman"/>
          <w:sz w:val="24"/>
          <w:szCs w:val="24"/>
        </w:rPr>
        <w:t>20</w:t>
      </w:r>
      <w:r w:rsidR="007958B3" w:rsidRPr="00DD33DE">
        <w:rPr>
          <w:rFonts w:ascii="Times New Roman" w:hAnsi="Times New Roman" w:cs="Times New Roman"/>
          <w:sz w:val="24"/>
          <w:szCs w:val="24"/>
        </w:rPr>
        <w:t xml:space="preserve">. je ustanoviti kakav je društveni položaj Roma i što gradske institucije, gradska uprava i društveni čimbenici mogu učiniti da bi se takav položaj poboljšao. Time se jasno određuje sadašnje stanje, željeno stanje (ciljevi) i mjere te njihovi nositelji koji bi trebali ostvariti te želje. Akcijski plan Grada </w:t>
      </w:r>
      <w:r w:rsidRPr="00DD33DE">
        <w:rPr>
          <w:rFonts w:ascii="Times New Roman" w:hAnsi="Times New Roman" w:cs="Times New Roman"/>
          <w:sz w:val="24"/>
          <w:szCs w:val="24"/>
        </w:rPr>
        <w:t xml:space="preserve">Delnica </w:t>
      </w:r>
      <w:r w:rsidR="007958B3" w:rsidRPr="00DD33DE">
        <w:rPr>
          <w:rFonts w:ascii="Times New Roman" w:hAnsi="Times New Roman" w:cs="Times New Roman"/>
          <w:sz w:val="24"/>
          <w:szCs w:val="24"/>
        </w:rPr>
        <w:t xml:space="preserve">trebao bi biti, osim na deklarativnoj razini, praktično obvezujuća osnova budućeg djelovanja lokalne samouprave. </w:t>
      </w:r>
    </w:p>
    <w:p w:rsidR="007958B3" w:rsidRPr="00DD33DE" w:rsidRDefault="005330CA" w:rsidP="00DD33D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ab/>
      </w:r>
      <w:r w:rsidR="007958B3" w:rsidRPr="00DD33DE">
        <w:rPr>
          <w:rFonts w:ascii="Times New Roman" w:hAnsi="Times New Roman" w:cs="Times New Roman"/>
          <w:sz w:val="24"/>
          <w:szCs w:val="24"/>
        </w:rPr>
        <w:t xml:space="preserve">Neki ciljevi Akcijskog plana već se ostvaruju, ali njihovo je definiranje nužno u ovom planu. Oni ciljevi koji nisu u provedbi, morali bi biti konkretizirani u procesu rada stručnih službi u suradnji s Romima, te u duhu Akcijskog plana početi se ostvarivati. </w:t>
      </w:r>
    </w:p>
    <w:p w:rsidR="007958B3" w:rsidRDefault="005330CA" w:rsidP="00DD33D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ab/>
      </w:r>
      <w:r w:rsidR="007958B3" w:rsidRPr="00DD33DE">
        <w:rPr>
          <w:rFonts w:ascii="Times New Roman" w:hAnsi="Times New Roman" w:cs="Times New Roman"/>
          <w:sz w:val="24"/>
          <w:szCs w:val="24"/>
        </w:rPr>
        <w:t xml:space="preserve">Donošenjem Akcijskog plana uspostavit će se prvi korak u smislu poboljšanja provedbe zakonodavnih akata, propisa i dokumenata koji se odnose na potrebe i probleme Roma, u definiranju zadataka pojedinih tijela i stručnih institucija u sustavu Grada da bi se ispunile ustavne, zakonske i međunarodne obveza u vezi s nacionalnim manjinama, izgradio konstruktivni i partnerski odnos s jedinicama lokalne samouprave i postigli zadani zajednički ciljevi. </w:t>
      </w:r>
    </w:p>
    <w:p w:rsidR="00431734" w:rsidRDefault="00431734" w:rsidP="00DD33D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431734" w:rsidRDefault="00431734" w:rsidP="00DD33D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431734" w:rsidRDefault="00431734" w:rsidP="00DD33D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431734" w:rsidRDefault="00431734" w:rsidP="00DD33D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431734" w:rsidRDefault="00431734" w:rsidP="00DD33D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431734" w:rsidRPr="00DD33DE" w:rsidRDefault="00431734" w:rsidP="00DD33D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958B3" w:rsidRPr="00DD33DE" w:rsidRDefault="007958B3" w:rsidP="00DD33D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82C79" w:rsidRPr="00DD33DE" w:rsidRDefault="00250371" w:rsidP="00DD33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3DE">
        <w:rPr>
          <w:rFonts w:ascii="Times New Roman" w:hAnsi="Times New Roman" w:cs="Times New Roman"/>
          <w:b/>
          <w:sz w:val="24"/>
          <w:szCs w:val="24"/>
        </w:rPr>
        <w:lastRenderedPageBreak/>
        <w:t>I</w:t>
      </w:r>
      <w:r w:rsidR="00DD33DE">
        <w:rPr>
          <w:rFonts w:ascii="Times New Roman" w:hAnsi="Times New Roman" w:cs="Times New Roman"/>
          <w:b/>
          <w:sz w:val="24"/>
          <w:szCs w:val="24"/>
        </w:rPr>
        <w:t>I.</w:t>
      </w:r>
      <w:r w:rsidRPr="00DD33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2C79" w:rsidRPr="00DD33DE">
        <w:rPr>
          <w:rFonts w:ascii="Times New Roman" w:hAnsi="Times New Roman" w:cs="Times New Roman"/>
          <w:b/>
          <w:sz w:val="24"/>
          <w:szCs w:val="24"/>
        </w:rPr>
        <w:t xml:space="preserve"> OCJENA STANJA </w:t>
      </w:r>
    </w:p>
    <w:p w:rsidR="00082C79" w:rsidRPr="00DD33DE" w:rsidRDefault="00082C79" w:rsidP="00DD33DE">
      <w:pPr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b/>
          <w:sz w:val="24"/>
          <w:szCs w:val="24"/>
        </w:rPr>
        <w:t>Prostorno i komunalno uređenje naselja, stanovanje i zaštita okoliša</w:t>
      </w:r>
      <w:r w:rsidRPr="00DD33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1D14" w:rsidRPr="00DD33DE" w:rsidRDefault="002D4240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ab/>
      </w:r>
      <w:r w:rsidR="00DA6A98" w:rsidRPr="00DD33DE">
        <w:rPr>
          <w:rFonts w:ascii="Times New Roman" w:hAnsi="Times New Roman" w:cs="Times New Roman"/>
          <w:sz w:val="24"/>
          <w:szCs w:val="24"/>
        </w:rPr>
        <w:t xml:space="preserve">Prema </w:t>
      </w:r>
      <w:r w:rsidR="003A2993" w:rsidRPr="00DD33DE">
        <w:rPr>
          <w:rFonts w:ascii="Times New Roman" w:hAnsi="Times New Roman" w:cs="Times New Roman"/>
          <w:sz w:val="24"/>
          <w:szCs w:val="24"/>
        </w:rPr>
        <w:t>A</w:t>
      </w:r>
      <w:r w:rsidR="00DA6A98" w:rsidRPr="00DD33DE">
        <w:rPr>
          <w:rFonts w:ascii="Times New Roman" w:hAnsi="Times New Roman" w:cs="Times New Roman"/>
          <w:sz w:val="24"/>
          <w:szCs w:val="24"/>
        </w:rPr>
        <w:t>nalizi stanja koja je prilog ovom dokumentu n</w:t>
      </w:r>
      <w:r w:rsidR="00BB1D14" w:rsidRPr="00DD33DE">
        <w:rPr>
          <w:rFonts w:ascii="Times New Roman" w:hAnsi="Times New Roman" w:cs="Times New Roman"/>
          <w:sz w:val="24"/>
          <w:szCs w:val="24"/>
        </w:rPr>
        <w:t>a području Grada Delnica n</w:t>
      </w:r>
      <w:r w:rsidR="00082C79" w:rsidRPr="00DD33DE">
        <w:rPr>
          <w:rFonts w:ascii="Times New Roman" w:hAnsi="Times New Roman" w:cs="Times New Roman"/>
          <w:sz w:val="24"/>
          <w:szCs w:val="24"/>
        </w:rPr>
        <w:t xml:space="preserve">ajveći broj </w:t>
      </w:r>
      <w:r w:rsidR="00BB1D14" w:rsidRPr="00DD33DE">
        <w:rPr>
          <w:rFonts w:ascii="Times New Roman" w:hAnsi="Times New Roman" w:cs="Times New Roman"/>
          <w:sz w:val="24"/>
          <w:szCs w:val="24"/>
        </w:rPr>
        <w:t xml:space="preserve">deklariranih </w:t>
      </w:r>
      <w:r w:rsidR="00082C79" w:rsidRPr="00DD33DE">
        <w:rPr>
          <w:rFonts w:ascii="Times New Roman" w:hAnsi="Times New Roman" w:cs="Times New Roman"/>
          <w:sz w:val="24"/>
          <w:szCs w:val="24"/>
        </w:rPr>
        <w:t>pripadnika romske nacionalne manjine,</w:t>
      </w:r>
      <w:r w:rsidR="00BB1D14" w:rsidRPr="00DD33DE">
        <w:rPr>
          <w:rFonts w:ascii="Times New Roman" w:hAnsi="Times New Roman" w:cs="Times New Roman"/>
          <w:sz w:val="24"/>
          <w:szCs w:val="24"/>
        </w:rPr>
        <w:t xml:space="preserve"> kao i stanovnici koji se nisu deklarirali kao </w:t>
      </w:r>
      <w:r w:rsidR="00DD33DE">
        <w:rPr>
          <w:rFonts w:ascii="Times New Roman" w:hAnsi="Times New Roman" w:cs="Times New Roman"/>
          <w:sz w:val="24"/>
          <w:szCs w:val="24"/>
        </w:rPr>
        <w:t>R</w:t>
      </w:r>
      <w:r w:rsidR="00BB1D14" w:rsidRPr="00DD33DE">
        <w:rPr>
          <w:rFonts w:ascii="Times New Roman" w:hAnsi="Times New Roman" w:cs="Times New Roman"/>
          <w:sz w:val="24"/>
          <w:szCs w:val="24"/>
        </w:rPr>
        <w:t>omi</w:t>
      </w:r>
      <w:r w:rsidR="00DD33DE">
        <w:rPr>
          <w:rFonts w:ascii="Times New Roman" w:hAnsi="Times New Roman" w:cs="Times New Roman"/>
          <w:sz w:val="24"/>
          <w:szCs w:val="24"/>
        </w:rPr>
        <w:t>,</w:t>
      </w:r>
      <w:r w:rsidR="00BB1D14" w:rsidRPr="00DD33DE">
        <w:rPr>
          <w:rFonts w:ascii="Times New Roman" w:hAnsi="Times New Roman" w:cs="Times New Roman"/>
          <w:sz w:val="24"/>
          <w:szCs w:val="24"/>
        </w:rPr>
        <w:t xml:space="preserve"> ali su članovi tih obitelji </w:t>
      </w:r>
      <w:r w:rsidR="00082C79" w:rsidRPr="00DD33DE">
        <w:rPr>
          <w:rFonts w:ascii="Times New Roman" w:hAnsi="Times New Roman" w:cs="Times New Roman"/>
          <w:sz w:val="24"/>
          <w:szCs w:val="24"/>
        </w:rPr>
        <w:t>živ</w:t>
      </w:r>
      <w:r w:rsidR="00BB1D14" w:rsidRPr="00DD33DE">
        <w:rPr>
          <w:rFonts w:ascii="Times New Roman" w:hAnsi="Times New Roman" w:cs="Times New Roman"/>
          <w:sz w:val="24"/>
          <w:szCs w:val="24"/>
        </w:rPr>
        <w:t>e na 6 lokacija</w:t>
      </w:r>
      <w:r w:rsidR="00DD33DE">
        <w:rPr>
          <w:rFonts w:ascii="Times New Roman" w:hAnsi="Times New Roman" w:cs="Times New Roman"/>
          <w:sz w:val="24"/>
          <w:szCs w:val="24"/>
        </w:rPr>
        <w:t>:</w:t>
      </w:r>
    </w:p>
    <w:p w:rsidR="00BB1D14" w:rsidRPr="00DD33DE" w:rsidRDefault="00BB1D14" w:rsidP="00DD33D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33DE">
        <w:rPr>
          <w:rFonts w:ascii="Times New Roman" w:hAnsi="Times New Roman" w:cs="Times New Roman"/>
          <w:sz w:val="24"/>
          <w:szCs w:val="24"/>
        </w:rPr>
        <w:t>Dedin</w:t>
      </w:r>
      <w:proofErr w:type="spellEnd"/>
      <w:r w:rsidRPr="00DD33DE">
        <w:rPr>
          <w:rFonts w:ascii="Times New Roman" w:hAnsi="Times New Roman" w:cs="Times New Roman"/>
          <w:sz w:val="24"/>
          <w:szCs w:val="24"/>
        </w:rPr>
        <w:t xml:space="preserve"> I – 10 objekat</w:t>
      </w:r>
      <w:r w:rsidR="00DD33DE">
        <w:rPr>
          <w:rFonts w:ascii="Times New Roman" w:hAnsi="Times New Roman" w:cs="Times New Roman"/>
          <w:sz w:val="24"/>
          <w:szCs w:val="24"/>
        </w:rPr>
        <w:t>a</w:t>
      </w:r>
      <w:r w:rsidRPr="00DD33DE">
        <w:rPr>
          <w:rFonts w:ascii="Times New Roman" w:hAnsi="Times New Roman" w:cs="Times New Roman"/>
          <w:sz w:val="24"/>
          <w:szCs w:val="24"/>
        </w:rPr>
        <w:t xml:space="preserve">, </w:t>
      </w:r>
      <w:r w:rsidR="002D4240" w:rsidRPr="00DD33DE">
        <w:rPr>
          <w:rFonts w:ascii="Times New Roman" w:hAnsi="Times New Roman" w:cs="Times New Roman"/>
          <w:sz w:val="24"/>
          <w:szCs w:val="24"/>
        </w:rPr>
        <w:t>56</w:t>
      </w:r>
      <w:r w:rsidRPr="00DD33DE">
        <w:rPr>
          <w:rFonts w:ascii="Times New Roman" w:hAnsi="Times New Roman" w:cs="Times New Roman"/>
          <w:sz w:val="24"/>
          <w:szCs w:val="24"/>
        </w:rPr>
        <w:t xml:space="preserve"> stanovnika, od toga 6 </w:t>
      </w:r>
      <w:r w:rsidR="003B3F47" w:rsidRPr="00DD33DE">
        <w:rPr>
          <w:rFonts w:ascii="Times New Roman" w:hAnsi="Times New Roman" w:cs="Times New Roman"/>
          <w:sz w:val="24"/>
          <w:szCs w:val="24"/>
        </w:rPr>
        <w:t>R</w:t>
      </w:r>
      <w:r w:rsidRPr="00DD33DE">
        <w:rPr>
          <w:rFonts w:ascii="Times New Roman" w:hAnsi="Times New Roman" w:cs="Times New Roman"/>
          <w:sz w:val="24"/>
          <w:szCs w:val="24"/>
        </w:rPr>
        <w:t>oma</w:t>
      </w:r>
    </w:p>
    <w:p w:rsidR="00BB1D14" w:rsidRPr="00DD33DE" w:rsidRDefault="00BB1D14" w:rsidP="00DD33D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33DE">
        <w:rPr>
          <w:rFonts w:ascii="Times New Roman" w:hAnsi="Times New Roman" w:cs="Times New Roman"/>
          <w:sz w:val="24"/>
          <w:szCs w:val="24"/>
        </w:rPr>
        <w:t>Dedin</w:t>
      </w:r>
      <w:proofErr w:type="spellEnd"/>
      <w:r w:rsidRPr="00DD33DE">
        <w:rPr>
          <w:rFonts w:ascii="Times New Roman" w:hAnsi="Times New Roman" w:cs="Times New Roman"/>
          <w:sz w:val="24"/>
          <w:szCs w:val="24"/>
        </w:rPr>
        <w:t xml:space="preserve"> II</w:t>
      </w:r>
      <w:r w:rsidR="00DD33DE">
        <w:rPr>
          <w:rFonts w:ascii="Times New Roman" w:hAnsi="Times New Roman" w:cs="Times New Roman"/>
          <w:sz w:val="24"/>
          <w:szCs w:val="24"/>
        </w:rPr>
        <w:t xml:space="preserve"> </w:t>
      </w:r>
      <w:r w:rsidRPr="00DD33DE">
        <w:rPr>
          <w:rFonts w:ascii="Times New Roman" w:hAnsi="Times New Roman" w:cs="Times New Roman"/>
          <w:sz w:val="24"/>
          <w:szCs w:val="24"/>
        </w:rPr>
        <w:t xml:space="preserve">- 5 objekata, </w:t>
      </w:r>
      <w:r w:rsidR="002D4240" w:rsidRPr="00DD33DE">
        <w:rPr>
          <w:rFonts w:ascii="Times New Roman" w:hAnsi="Times New Roman" w:cs="Times New Roman"/>
          <w:sz w:val="24"/>
          <w:szCs w:val="24"/>
        </w:rPr>
        <w:t xml:space="preserve">34 stanovnika, od toga </w:t>
      </w:r>
      <w:r w:rsidRPr="00DD33DE">
        <w:rPr>
          <w:rFonts w:ascii="Times New Roman" w:hAnsi="Times New Roman" w:cs="Times New Roman"/>
          <w:sz w:val="24"/>
          <w:szCs w:val="24"/>
        </w:rPr>
        <w:t xml:space="preserve">7 </w:t>
      </w:r>
      <w:r w:rsidR="003B3F47" w:rsidRPr="00DD33DE">
        <w:rPr>
          <w:rFonts w:ascii="Times New Roman" w:hAnsi="Times New Roman" w:cs="Times New Roman"/>
          <w:sz w:val="24"/>
          <w:szCs w:val="24"/>
        </w:rPr>
        <w:t>R</w:t>
      </w:r>
      <w:r w:rsidRPr="00DD33DE">
        <w:rPr>
          <w:rFonts w:ascii="Times New Roman" w:hAnsi="Times New Roman" w:cs="Times New Roman"/>
          <w:sz w:val="24"/>
          <w:szCs w:val="24"/>
        </w:rPr>
        <w:t>oma</w:t>
      </w:r>
    </w:p>
    <w:p w:rsidR="00BB1D14" w:rsidRPr="00DD33DE" w:rsidRDefault="00BB1D14" w:rsidP="00DD33D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>Delnice – Goranska 26</w:t>
      </w:r>
      <w:r w:rsidR="002D4240" w:rsidRPr="00DD33DE">
        <w:rPr>
          <w:rFonts w:ascii="Times New Roman" w:hAnsi="Times New Roman" w:cs="Times New Roman"/>
          <w:sz w:val="24"/>
          <w:szCs w:val="24"/>
        </w:rPr>
        <w:t xml:space="preserve">, 1 objekt, 1 stanovnik, od toga 1 </w:t>
      </w:r>
      <w:r w:rsidR="003B3F47" w:rsidRPr="00DD33DE">
        <w:rPr>
          <w:rFonts w:ascii="Times New Roman" w:hAnsi="Times New Roman" w:cs="Times New Roman"/>
          <w:sz w:val="24"/>
          <w:szCs w:val="24"/>
        </w:rPr>
        <w:t>R</w:t>
      </w:r>
      <w:r w:rsidR="002D4240" w:rsidRPr="00DD33DE">
        <w:rPr>
          <w:rFonts w:ascii="Times New Roman" w:hAnsi="Times New Roman" w:cs="Times New Roman"/>
          <w:sz w:val="24"/>
          <w:szCs w:val="24"/>
        </w:rPr>
        <w:t>om</w:t>
      </w:r>
    </w:p>
    <w:p w:rsidR="00BB1D14" w:rsidRPr="00DD33DE" w:rsidRDefault="00BB1D14" w:rsidP="00DD33D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>Delnice – Supilova 182</w:t>
      </w:r>
      <w:r w:rsidR="002D4240" w:rsidRPr="00DD33DE">
        <w:rPr>
          <w:rFonts w:ascii="Times New Roman" w:hAnsi="Times New Roman" w:cs="Times New Roman"/>
          <w:sz w:val="24"/>
          <w:szCs w:val="24"/>
        </w:rPr>
        <w:t xml:space="preserve">, 1 objekt, 9 stanovnika od toga 1 </w:t>
      </w:r>
      <w:r w:rsidR="003B3F47" w:rsidRPr="00DD33DE">
        <w:rPr>
          <w:rFonts w:ascii="Times New Roman" w:hAnsi="Times New Roman" w:cs="Times New Roman"/>
          <w:sz w:val="24"/>
          <w:szCs w:val="24"/>
        </w:rPr>
        <w:t>R</w:t>
      </w:r>
      <w:r w:rsidR="002D4240" w:rsidRPr="00DD33DE">
        <w:rPr>
          <w:rFonts w:ascii="Times New Roman" w:hAnsi="Times New Roman" w:cs="Times New Roman"/>
          <w:sz w:val="24"/>
          <w:szCs w:val="24"/>
        </w:rPr>
        <w:t>om</w:t>
      </w:r>
    </w:p>
    <w:p w:rsidR="00BB1D14" w:rsidRPr="00DD33DE" w:rsidRDefault="00BB1D14" w:rsidP="00DD33D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 xml:space="preserve">Brod na Kupi –  Naselje </w:t>
      </w:r>
      <w:proofErr w:type="spellStart"/>
      <w:r w:rsidRPr="00DD33DE">
        <w:rPr>
          <w:rFonts w:ascii="Times New Roman" w:hAnsi="Times New Roman" w:cs="Times New Roman"/>
          <w:sz w:val="24"/>
          <w:szCs w:val="24"/>
        </w:rPr>
        <w:t>Zapolje</w:t>
      </w:r>
      <w:proofErr w:type="spellEnd"/>
      <w:r w:rsidRPr="00DD33DE">
        <w:rPr>
          <w:rFonts w:ascii="Times New Roman" w:hAnsi="Times New Roman" w:cs="Times New Roman"/>
          <w:sz w:val="24"/>
          <w:szCs w:val="24"/>
        </w:rPr>
        <w:t xml:space="preserve"> Brodsko (Gusti Laz)</w:t>
      </w:r>
      <w:r w:rsidR="002D4240" w:rsidRPr="00DD33DE">
        <w:rPr>
          <w:rFonts w:ascii="Times New Roman" w:hAnsi="Times New Roman" w:cs="Times New Roman"/>
          <w:sz w:val="24"/>
          <w:szCs w:val="24"/>
        </w:rPr>
        <w:t xml:space="preserve">, 5 objekata 26 stanovnika od toga 23 </w:t>
      </w:r>
      <w:r w:rsidR="003B3F47" w:rsidRPr="00DD33DE">
        <w:rPr>
          <w:rFonts w:ascii="Times New Roman" w:hAnsi="Times New Roman" w:cs="Times New Roman"/>
          <w:sz w:val="24"/>
          <w:szCs w:val="24"/>
        </w:rPr>
        <w:t>R</w:t>
      </w:r>
      <w:r w:rsidR="002D4240" w:rsidRPr="00DD33DE">
        <w:rPr>
          <w:rFonts w:ascii="Times New Roman" w:hAnsi="Times New Roman" w:cs="Times New Roman"/>
          <w:sz w:val="24"/>
          <w:szCs w:val="24"/>
        </w:rPr>
        <w:t>oma</w:t>
      </w:r>
    </w:p>
    <w:p w:rsidR="00BB1D14" w:rsidRPr="00DD33DE" w:rsidRDefault="00BB1D14" w:rsidP="00DD33D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 xml:space="preserve">Brod na Kupi </w:t>
      </w:r>
      <w:r w:rsidR="003A2993" w:rsidRPr="00DD33DE">
        <w:rPr>
          <w:rFonts w:ascii="Times New Roman" w:hAnsi="Times New Roman" w:cs="Times New Roman"/>
          <w:sz w:val="24"/>
          <w:szCs w:val="24"/>
        </w:rPr>
        <w:t xml:space="preserve"> - </w:t>
      </w:r>
      <w:r w:rsidRPr="00DD33DE">
        <w:rPr>
          <w:rFonts w:ascii="Times New Roman" w:hAnsi="Times New Roman" w:cs="Times New Roman"/>
          <w:sz w:val="24"/>
          <w:szCs w:val="24"/>
        </w:rPr>
        <w:t xml:space="preserve">Ulica </w:t>
      </w:r>
      <w:proofErr w:type="spellStart"/>
      <w:r w:rsidRPr="00DD33DE">
        <w:rPr>
          <w:rFonts w:ascii="Times New Roman" w:hAnsi="Times New Roman" w:cs="Times New Roman"/>
          <w:sz w:val="24"/>
          <w:szCs w:val="24"/>
        </w:rPr>
        <w:t>Zapolje</w:t>
      </w:r>
      <w:proofErr w:type="spellEnd"/>
      <w:r w:rsidRPr="00DD33DE">
        <w:rPr>
          <w:rFonts w:ascii="Times New Roman" w:hAnsi="Times New Roman" w:cs="Times New Roman"/>
          <w:sz w:val="24"/>
          <w:szCs w:val="24"/>
        </w:rPr>
        <w:t xml:space="preserve"> brodsko</w:t>
      </w:r>
      <w:r w:rsidR="002D4240" w:rsidRPr="00DD33DE">
        <w:rPr>
          <w:rFonts w:ascii="Times New Roman" w:hAnsi="Times New Roman" w:cs="Times New Roman"/>
          <w:sz w:val="24"/>
          <w:szCs w:val="24"/>
        </w:rPr>
        <w:t xml:space="preserve"> I, 4 objekta, 20 stanovnika od toga 5 </w:t>
      </w:r>
      <w:r w:rsidR="003B3F47" w:rsidRPr="00DD33DE">
        <w:rPr>
          <w:rFonts w:ascii="Times New Roman" w:hAnsi="Times New Roman" w:cs="Times New Roman"/>
          <w:sz w:val="24"/>
          <w:szCs w:val="24"/>
        </w:rPr>
        <w:t>R</w:t>
      </w:r>
      <w:r w:rsidR="002D4240" w:rsidRPr="00DD33DE">
        <w:rPr>
          <w:rFonts w:ascii="Times New Roman" w:hAnsi="Times New Roman" w:cs="Times New Roman"/>
          <w:sz w:val="24"/>
          <w:szCs w:val="24"/>
        </w:rPr>
        <w:t>oma</w:t>
      </w:r>
    </w:p>
    <w:p w:rsidR="002D4240" w:rsidRPr="00DD33DE" w:rsidRDefault="002D4240" w:rsidP="00DD33DE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3A2993" w:rsidRPr="00DD33DE">
        <w:rPr>
          <w:rFonts w:ascii="Times New Roman" w:hAnsi="Times New Roman" w:cs="Times New Roman"/>
          <w:sz w:val="24"/>
          <w:szCs w:val="24"/>
        </w:rPr>
        <w:t xml:space="preserve">    </w:t>
      </w:r>
      <w:r w:rsidRPr="00DD33DE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DD33DE">
        <w:rPr>
          <w:rFonts w:ascii="Times New Roman" w:hAnsi="Times New Roman" w:cs="Times New Roman"/>
          <w:sz w:val="24"/>
          <w:szCs w:val="24"/>
        </w:rPr>
        <w:t>Zapolje</w:t>
      </w:r>
      <w:proofErr w:type="spellEnd"/>
      <w:r w:rsidRPr="00DD33DE">
        <w:rPr>
          <w:rFonts w:ascii="Times New Roman" w:hAnsi="Times New Roman" w:cs="Times New Roman"/>
          <w:sz w:val="24"/>
          <w:szCs w:val="24"/>
        </w:rPr>
        <w:t xml:space="preserve"> brodsko II, 4 objekta, 21 stanovnik, nema </w:t>
      </w:r>
      <w:r w:rsidR="003B3F47" w:rsidRPr="00DD33DE">
        <w:rPr>
          <w:rFonts w:ascii="Times New Roman" w:hAnsi="Times New Roman" w:cs="Times New Roman"/>
          <w:sz w:val="24"/>
          <w:szCs w:val="24"/>
        </w:rPr>
        <w:t>R</w:t>
      </w:r>
      <w:r w:rsidRPr="00DD33DE">
        <w:rPr>
          <w:rFonts w:ascii="Times New Roman" w:hAnsi="Times New Roman" w:cs="Times New Roman"/>
          <w:sz w:val="24"/>
          <w:szCs w:val="24"/>
        </w:rPr>
        <w:t>oma</w:t>
      </w:r>
    </w:p>
    <w:p w:rsidR="002D4240" w:rsidRPr="00DD33DE" w:rsidRDefault="002D4240" w:rsidP="00DD33DE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3A2993" w:rsidRPr="00DD33DE">
        <w:rPr>
          <w:rFonts w:ascii="Times New Roman" w:hAnsi="Times New Roman" w:cs="Times New Roman"/>
          <w:sz w:val="24"/>
          <w:szCs w:val="24"/>
        </w:rPr>
        <w:t xml:space="preserve">     </w:t>
      </w:r>
      <w:r w:rsidRPr="00DD33DE">
        <w:rPr>
          <w:rFonts w:ascii="Times New Roman" w:hAnsi="Times New Roman" w:cs="Times New Roman"/>
          <w:sz w:val="24"/>
          <w:szCs w:val="24"/>
        </w:rPr>
        <w:t xml:space="preserve"> - Vučja jama, 5 objekata, 20 stanovnika od toga 8 </w:t>
      </w:r>
      <w:r w:rsidR="003B3F47" w:rsidRPr="00DD33DE">
        <w:rPr>
          <w:rFonts w:ascii="Times New Roman" w:hAnsi="Times New Roman" w:cs="Times New Roman"/>
          <w:sz w:val="24"/>
          <w:szCs w:val="24"/>
        </w:rPr>
        <w:t>R</w:t>
      </w:r>
      <w:r w:rsidRPr="00DD33DE">
        <w:rPr>
          <w:rFonts w:ascii="Times New Roman" w:hAnsi="Times New Roman" w:cs="Times New Roman"/>
          <w:sz w:val="24"/>
          <w:szCs w:val="24"/>
        </w:rPr>
        <w:t>omi</w:t>
      </w:r>
    </w:p>
    <w:p w:rsidR="00803A60" w:rsidRPr="00DD33DE" w:rsidRDefault="003618D8" w:rsidP="00DD33DE">
      <w:pPr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ab/>
      </w:r>
      <w:r w:rsidR="00803A60" w:rsidRPr="00DD33DE">
        <w:rPr>
          <w:rFonts w:ascii="Times New Roman" w:hAnsi="Times New Roman" w:cs="Times New Roman"/>
          <w:sz w:val="24"/>
          <w:szCs w:val="24"/>
        </w:rPr>
        <w:t xml:space="preserve">Dakle radi se o ukupno 188 stanovnika od toga 29 </w:t>
      </w:r>
      <w:r w:rsidR="003B3F47" w:rsidRPr="00DD33DE">
        <w:rPr>
          <w:rFonts w:ascii="Times New Roman" w:hAnsi="Times New Roman" w:cs="Times New Roman"/>
          <w:sz w:val="24"/>
          <w:szCs w:val="24"/>
        </w:rPr>
        <w:t>R</w:t>
      </w:r>
      <w:r w:rsidR="00803A60" w:rsidRPr="00DD33DE">
        <w:rPr>
          <w:rFonts w:ascii="Times New Roman" w:hAnsi="Times New Roman" w:cs="Times New Roman"/>
          <w:sz w:val="24"/>
          <w:szCs w:val="24"/>
        </w:rPr>
        <w:t>oma koji žive u 35 objekata</w:t>
      </w:r>
      <w:r w:rsidR="00082C79" w:rsidRPr="00DD33DE">
        <w:rPr>
          <w:rFonts w:ascii="Times New Roman" w:hAnsi="Times New Roman" w:cs="Times New Roman"/>
          <w:sz w:val="24"/>
          <w:szCs w:val="24"/>
        </w:rPr>
        <w:t xml:space="preserve">. </w:t>
      </w:r>
      <w:r w:rsidR="00803A60" w:rsidRPr="00DD33DE">
        <w:rPr>
          <w:rFonts w:ascii="Times New Roman" w:hAnsi="Times New Roman" w:cs="Times New Roman"/>
          <w:sz w:val="24"/>
          <w:szCs w:val="24"/>
        </w:rPr>
        <w:t>Sve ovdje naveden lokacije su Izmjenama i dopunama Prostornog plana uređenja Grada Delnica obuhvaćene građevinskim područjem. Što znači da se za sve objekte može ishoditi građevinska dozvola odnosno da se mogu legalizirati. Uvidom u raspoloživu dokumentaciju utvrđeno je da su svi objekti nelegalni te da za iste nije podnesen zahtjev za legalizaciju osim:</w:t>
      </w:r>
    </w:p>
    <w:p w:rsidR="00803A60" w:rsidRPr="00DD33DE" w:rsidRDefault="00803A60" w:rsidP="00DD33DE">
      <w:pPr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DD33DE">
        <w:rPr>
          <w:rFonts w:ascii="Times New Roman" w:hAnsi="Times New Roman" w:cs="Times New Roman"/>
          <w:sz w:val="24"/>
          <w:szCs w:val="24"/>
        </w:rPr>
        <w:t>Dedin</w:t>
      </w:r>
      <w:proofErr w:type="spellEnd"/>
      <w:r w:rsidRPr="00DD33DE">
        <w:rPr>
          <w:rFonts w:ascii="Times New Roman" w:hAnsi="Times New Roman" w:cs="Times New Roman"/>
          <w:sz w:val="24"/>
          <w:szCs w:val="24"/>
        </w:rPr>
        <w:t xml:space="preserve"> II- 1 objekata (sagrađen prije 1968.)</w:t>
      </w:r>
    </w:p>
    <w:p w:rsidR="00803A60" w:rsidRPr="00DD33DE" w:rsidRDefault="00803A60" w:rsidP="00DD33DE">
      <w:pPr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>- Delnice – Supilova 182, 1 objekt (sagrađen prije 1968.</w:t>
      </w:r>
      <w:r w:rsidR="0072525A">
        <w:rPr>
          <w:rFonts w:ascii="Times New Roman" w:hAnsi="Times New Roman" w:cs="Times New Roman"/>
          <w:sz w:val="24"/>
          <w:szCs w:val="24"/>
        </w:rPr>
        <w:t>)</w:t>
      </w:r>
    </w:p>
    <w:p w:rsidR="003E2E29" w:rsidRPr="00DD33DE" w:rsidRDefault="003E2E29" w:rsidP="00DD33DE">
      <w:pPr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 xml:space="preserve">- Brod na Kupi – Ulica </w:t>
      </w:r>
      <w:proofErr w:type="spellStart"/>
      <w:r w:rsidRPr="00DD33DE">
        <w:rPr>
          <w:rFonts w:ascii="Times New Roman" w:hAnsi="Times New Roman" w:cs="Times New Roman"/>
          <w:sz w:val="24"/>
          <w:szCs w:val="24"/>
        </w:rPr>
        <w:t>Zapolje</w:t>
      </w:r>
      <w:proofErr w:type="spellEnd"/>
      <w:r w:rsidRPr="00DD33DE">
        <w:rPr>
          <w:rFonts w:ascii="Times New Roman" w:hAnsi="Times New Roman" w:cs="Times New Roman"/>
          <w:sz w:val="24"/>
          <w:szCs w:val="24"/>
        </w:rPr>
        <w:t xml:space="preserve"> brodsko I, 1 objekt (sagrađen prije 1968)</w:t>
      </w:r>
    </w:p>
    <w:p w:rsidR="003E2E29" w:rsidRPr="00DD33DE" w:rsidRDefault="003E2E29" w:rsidP="00DD33DE">
      <w:pPr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DD33DE">
        <w:rPr>
          <w:rFonts w:ascii="Times New Roman" w:hAnsi="Times New Roman" w:cs="Times New Roman"/>
          <w:sz w:val="24"/>
          <w:szCs w:val="24"/>
        </w:rPr>
        <w:t>Zapolje</w:t>
      </w:r>
      <w:proofErr w:type="spellEnd"/>
      <w:r w:rsidRPr="00DD33DE">
        <w:rPr>
          <w:rFonts w:ascii="Times New Roman" w:hAnsi="Times New Roman" w:cs="Times New Roman"/>
          <w:sz w:val="24"/>
          <w:szCs w:val="24"/>
        </w:rPr>
        <w:t xml:space="preserve"> brodsko II, 1 objekt (sagrađen prije 1968.)</w:t>
      </w:r>
    </w:p>
    <w:p w:rsidR="003E2E29" w:rsidRPr="00DD33DE" w:rsidRDefault="003B3F47" w:rsidP="00DD33DE">
      <w:pPr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3E2E29" w:rsidRPr="00DD33DE">
        <w:rPr>
          <w:rFonts w:ascii="Times New Roman" w:hAnsi="Times New Roman" w:cs="Times New Roman"/>
          <w:sz w:val="24"/>
          <w:szCs w:val="24"/>
        </w:rPr>
        <w:t xml:space="preserve">Dakle od 35 objekata 31 je nelegalan. O toj činjenici pisanim putem je Grad </w:t>
      </w:r>
      <w:r w:rsidRPr="00DD33DE">
        <w:rPr>
          <w:rFonts w:ascii="Times New Roman" w:hAnsi="Times New Roman" w:cs="Times New Roman"/>
          <w:sz w:val="24"/>
          <w:szCs w:val="24"/>
        </w:rPr>
        <w:t>D</w:t>
      </w:r>
      <w:r w:rsidR="003E2E29" w:rsidRPr="00DD33DE">
        <w:rPr>
          <w:rFonts w:ascii="Times New Roman" w:hAnsi="Times New Roman" w:cs="Times New Roman"/>
          <w:sz w:val="24"/>
          <w:szCs w:val="24"/>
        </w:rPr>
        <w:t>elnice obavještavao građevinsku inspekciju</w:t>
      </w:r>
      <w:r w:rsidR="00DD33DE">
        <w:rPr>
          <w:rFonts w:ascii="Times New Roman" w:hAnsi="Times New Roman" w:cs="Times New Roman"/>
          <w:sz w:val="24"/>
          <w:szCs w:val="24"/>
        </w:rPr>
        <w:t>,</w:t>
      </w:r>
      <w:r w:rsidR="003E2E29" w:rsidRPr="00DD33DE">
        <w:rPr>
          <w:rFonts w:ascii="Times New Roman" w:hAnsi="Times New Roman" w:cs="Times New Roman"/>
          <w:sz w:val="24"/>
          <w:szCs w:val="24"/>
        </w:rPr>
        <w:t xml:space="preserve"> ali bez uspjeha.</w:t>
      </w:r>
    </w:p>
    <w:p w:rsidR="003B3F47" w:rsidRPr="00DD33DE" w:rsidRDefault="00803A60" w:rsidP="00DD33DE">
      <w:pPr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 xml:space="preserve"> </w:t>
      </w:r>
      <w:r w:rsidR="003618D8" w:rsidRPr="00DD33DE">
        <w:rPr>
          <w:rFonts w:ascii="Times New Roman" w:hAnsi="Times New Roman" w:cs="Times New Roman"/>
          <w:sz w:val="24"/>
          <w:szCs w:val="24"/>
        </w:rPr>
        <w:tab/>
      </w:r>
      <w:r w:rsidR="00082C79" w:rsidRPr="00DD33DE">
        <w:rPr>
          <w:rFonts w:ascii="Times New Roman" w:hAnsi="Times New Roman" w:cs="Times New Roman"/>
          <w:sz w:val="24"/>
          <w:szCs w:val="24"/>
        </w:rPr>
        <w:t>Većina zemljišta na kojem su izgrađeni stambeni objekti</w:t>
      </w:r>
      <w:r w:rsidR="003B3F47" w:rsidRPr="00DD33DE">
        <w:rPr>
          <w:rFonts w:ascii="Times New Roman" w:hAnsi="Times New Roman" w:cs="Times New Roman"/>
          <w:sz w:val="24"/>
          <w:szCs w:val="24"/>
        </w:rPr>
        <w:t xml:space="preserve"> ne</w:t>
      </w:r>
      <w:r w:rsidR="00082C79" w:rsidRPr="00DD33DE">
        <w:rPr>
          <w:rFonts w:ascii="Times New Roman" w:hAnsi="Times New Roman" w:cs="Times New Roman"/>
          <w:sz w:val="24"/>
          <w:szCs w:val="24"/>
        </w:rPr>
        <w:t xml:space="preserve"> pripada </w:t>
      </w:r>
      <w:r w:rsidR="00DD33DE" w:rsidRPr="00DD33DE">
        <w:rPr>
          <w:rFonts w:ascii="Times New Roman" w:hAnsi="Times New Roman" w:cs="Times New Roman"/>
          <w:sz w:val="24"/>
          <w:szCs w:val="24"/>
        </w:rPr>
        <w:t>stanovnicima</w:t>
      </w:r>
      <w:r w:rsidR="003B3F47" w:rsidRPr="00DD33DE">
        <w:rPr>
          <w:rFonts w:ascii="Times New Roman" w:hAnsi="Times New Roman" w:cs="Times New Roman"/>
          <w:sz w:val="24"/>
          <w:szCs w:val="24"/>
        </w:rPr>
        <w:t xml:space="preserve"> tih naselja</w:t>
      </w:r>
      <w:r w:rsidR="00082C79" w:rsidRPr="00DD33DE">
        <w:rPr>
          <w:rFonts w:ascii="Times New Roman" w:hAnsi="Times New Roman" w:cs="Times New Roman"/>
          <w:sz w:val="24"/>
          <w:szCs w:val="24"/>
        </w:rPr>
        <w:t xml:space="preserve"> </w:t>
      </w:r>
      <w:r w:rsidR="003B3F47" w:rsidRPr="00DD33DE">
        <w:rPr>
          <w:rFonts w:ascii="Times New Roman" w:hAnsi="Times New Roman" w:cs="Times New Roman"/>
          <w:sz w:val="24"/>
          <w:szCs w:val="24"/>
        </w:rPr>
        <w:t xml:space="preserve">Izuzetak je lokacija </w:t>
      </w:r>
      <w:proofErr w:type="spellStart"/>
      <w:r w:rsidR="003B3F47" w:rsidRPr="00DD33DE">
        <w:rPr>
          <w:rFonts w:ascii="Times New Roman" w:hAnsi="Times New Roman" w:cs="Times New Roman"/>
          <w:sz w:val="24"/>
          <w:szCs w:val="24"/>
        </w:rPr>
        <w:t>Dedin</w:t>
      </w:r>
      <w:proofErr w:type="spellEnd"/>
      <w:r w:rsidR="003B3F47" w:rsidRPr="00DD33DE">
        <w:rPr>
          <w:rFonts w:ascii="Times New Roman" w:hAnsi="Times New Roman" w:cs="Times New Roman"/>
          <w:sz w:val="24"/>
          <w:szCs w:val="24"/>
        </w:rPr>
        <w:t xml:space="preserve"> I na kojoj je zemljište u vlasništvu grad Delnica  pisanim ugovorom  dano na</w:t>
      </w:r>
      <w:r w:rsidR="003A2993" w:rsidRPr="00DD33DE">
        <w:rPr>
          <w:rFonts w:ascii="Times New Roman" w:hAnsi="Times New Roman" w:cs="Times New Roman"/>
          <w:sz w:val="24"/>
          <w:szCs w:val="24"/>
        </w:rPr>
        <w:t xml:space="preserve"> </w:t>
      </w:r>
      <w:r w:rsidR="003B3F47" w:rsidRPr="00DD33DE">
        <w:rPr>
          <w:rFonts w:ascii="Times New Roman" w:hAnsi="Times New Roman" w:cs="Times New Roman"/>
          <w:sz w:val="24"/>
          <w:szCs w:val="24"/>
        </w:rPr>
        <w:t xml:space="preserve">korištenja obitelji Andrić i </w:t>
      </w:r>
      <w:proofErr w:type="spellStart"/>
      <w:r w:rsidR="003B3F47" w:rsidRPr="00DD33DE">
        <w:rPr>
          <w:rFonts w:ascii="Times New Roman" w:hAnsi="Times New Roman" w:cs="Times New Roman"/>
          <w:sz w:val="24"/>
          <w:szCs w:val="24"/>
        </w:rPr>
        <w:t>Zafirov</w:t>
      </w:r>
      <w:proofErr w:type="spellEnd"/>
      <w:r w:rsidR="003B3F47" w:rsidRPr="00DD33DE">
        <w:rPr>
          <w:rFonts w:ascii="Times New Roman" w:hAnsi="Times New Roman" w:cs="Times New Roman"/>
          <w:sz w:val="24"/>
          <w:szCs w:val="24"/>
        </w:rPr>
        <w:t xml:space="preserve"> te objekt Supilova 182 koji je navodno kupljen od strane obitelji </w:t>
      </w:r>
      <w:proofErr w:type="spellStart"/>
      <w:r w:rsidR="003B3F47" w:rsidRPr="00DD33DE">
        <w:rPr>
          <w:rFonts w:ascii="Times New Roman" w:hAnsi="Times New Roman" w:cs="Times New Roman"/>
          <w:sz w:val="24"/>
          <w:szCs w:val="24"/>
        </w:rPr>
        <w:t>Hudorović</w:t>
      </w:r>
      <w:proofErr w:type="spellEnd"/>
      <w:r w:rsidR="003B3F47" w:rsidRPr="00DD33DE">
        <w:rPr>
          <w:rFonts w:ascii="Times New Roman" w:hAnsi="Times New Roman" w:cs="Times New Roman"/>
          <w:sz w:val="24"/>
          <w:szCs w:val="24"/>
        </w:rPr>
        <w:t xml:space="preserve">.  Od 35 objekata </w:t>
      </w:r>
      <w:r w:rsidR="003618D8" w:rsidRPr="00DD33DE">
        <w:rPr>
          <w:rFonts w:ascii="Times New Roman" w:hAnsi="Times New Roman" w:cs="Times New Roman"/>
          <w:sz w:val="24"/>
          <w:szCs w:val="24"/>
        </w:rPr>
        <w:t>20 objekata se nalazi uglavnom na privatnom zemljištu ili na zemljištu u vlasništvu RH ili Grada Delnica.</w:t>
      </w:r>
    </w:p>
    <w:p w:rsidR="000E6A9C" w:rsidRPr="00DD33DE" w:rsidRDefault="000E6A9C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ab/>
      </w:r>
      <w:r w:rsidR="003E3E0C" w:rsidRPr="00DD33DE">
        <w:rPr>
          <w:rFonts w:ascii="Times New Roman" w:hAnsi="Times New Roman" w:cs="Times New Roman"/>
          <w:sz w:val="24"/>
          <w:szCs w:val="24"/>
        </w:rPr>
        <w:t>Što se tiče komunalne opremljenosti tih lokacija sve lokacije</w:t>
      </w:r>
      <w:r w:rsidR="0038038F" w:rsidRPr="00DD33DE">
        <w:rPr>
          <w:rFonts w:ascii="Times New Roman" w:hAnsi="Times New Roman" w:cs="Times New Roman"/>
          <w:sz w:val="24"/>
          <w:szCs w:val="24"/>
        </w:rPr>
        <w:t xml:space="preserve"> imaju mogućnost priključka na struju, a na vodu sve lokacije</w:t>
      </w:r>
      <w:r w:rsidR="003E3E0C" w:rsidRPr="00DD33DE">
        <w:rPr>
          <w:rFonts w:ascii="Times New Roman" w:hAnsi="Times New Roman" w:cs="Times New Roman"/>
          <w:sz w:val="24"/>
          <w:szCs w:val="24"/>
        </w:rPr>
        <w:t xml:space="preserve"> osim</w:t>
      </w:r>
      <w:r w:rsidRPr="00DD33DE">
        <w:rPr>
          <w:rFonts w:ascii="Times New Roman" w:hAnsi="Times New Roman" w:cs="Times New Roman"/>
          <w:sz w:val="24"/>
          <w:szCs w:val="24"/>
        </w:rPr>
        <w:t xml:space="preserve"> Brod na Kupi –  Naselje </w:t>
      </w:r>
      <w:proofErr w:type="spellStart"/>
      <w:r w:rsidRPr="00DD33DE">
        <w:rPr>
          <w:rFonts w:ascii="Times New Roman" w:hAnsi="Times New Roman" w:cs="Times New Roman"/>
          <w:sz w:val="24"/>
          <w:szCs w:val="24"/>
        </w:rPr>
        <w:t>Zapolje</w:t>
      </w:r>
      <w:proofErr w:type="spellEnd"/>
      <w:r w:rsidRPr="00DD33DE">
        <w:rPr>
          <w:rFonts w:ascii="Times New Roman" w:hAnsi="Times New Roman" w:cs="Times New Roman"/>
          <w:sz w:val="24"/>
          <w:szCs w:val="24"/>
        </w:rPr>
        <w:t xml:space="preserve"> Brodsko (Gusti Laz), Brod na Kupi – Ulica </w:t>
      </w:r>
      <w:proofErr w:type="spellStart"/>
      <w:r w:rsidRPr="00DD33DE">
        <w:rPr>
          <w:rFonts w:ascii="Times New Roman" w:hAnsi="Times New Roman" w:cs="Times New Roman"/>
          <w:sz w:val="24"/>
          <w:szCs w:val="24"/>
        </w:rPr>
        <w:t>Zapolje</w:t>
      </w:r>
      <w:proofErr w:type="spellEnd"/>
      <w:r w:rsidRPr="00DD33DE">
        <w:rPr>
          <w:rFonts w:ascii="Times New Roman" w:hAnsi="Times New Roman" w:cs="Times New Roman"/>
          <w:sz w:val="24"/>
          <w:szCs w:val="24"/>
        </w:rPr>
        <w:t xml:space="preserve"> brodsko II te Vučje jam</w:t>
      </w:r>
      <w:r w:rsidR="003A2993" w:rsidRPr="00DD33DE">
        <w:rPr>
          <w:rFonts w:ascii="Times New Roman" w:hAnsi="Times New Roman" w:cs="Times New Roman"/>
          <w:sz w:val="24"/>
          <w:szCs w:val="24"/>
        </w:rPr>
        <w:t>a</w:t>
      </w:r>
      <w:r w:rsidR="0038038F" w:rsidRPr="00DD33DE">
        <w:rPr>
          <w:rFonts w:ascii="Times New Roman" w:hAnsi="Times New Roman" w:cs="Times New Roman"/>
          <w:sz w:val="24"/>
          <w:szCs w:val="24"/>
        </w:rPr>
        <w:t xml:space="preserve"> koje koriste lokalne izvore.</w:t>
      </w:r>
      <w:r w:rsidRPr="00DD33DE">
        <w:rPr>
          <w:rFonts w:ascii="Times New Roman" w:hAnsi="Times New Roman" w:cs="Times New Roman"/>
          <w:sz w:val="24"/>
          <w:szCs w:val="24"/>
        </w:rPr>
        <w:t xml:space="preserve"> </w:t>
      </w:r>
      <w:r w:rsidR="0038038F" w:rsidRPr="00DD33DE">
        <w:rPr>
          <w:rFonts w:ascii="Times New Roman" w:hAnsi="Times New Roman" w:cs="Times New Roman"/>
          <w:sz w:val="24"/>
          <w:szCs w:val="24"/>
        </w:rPr>
        <w:t>S</w:t>
      </w:r>
      <w:r w:rsidRPr="00DD33DE">
        <w:rPr>
          <w:rFonts w:ascii="Times New Roman" w:hAnsi="Times New Roman" w:cs="Times New Roman"/>
          <w:sz w:val="24"/>
          <w:szCs w:val="24"/>
        </w:rPr>
        <w:t>ve lokacije imaju pristupnu cestu uglavnom makadam, javna rasvjeta ne postoji niti na jednoj lokaciji. Problem nastaje prilikom priključenja objekata na vod</w:t>
      </w:r>
      <w:r w:rsidR="0038038F" w:rsidRPr="00DD33DE">
        <w:rPr>
          <w:rFonts w:ascii="Times New Roman" w:hAnsi="Times New Roman" w:cs="Times New Roman"/>
          <w:sz w:val="24"/>
          <w:szCs w:val="24"/>
        </w:rPr>
        <w:t>u</w:t>
      </w:r>
      <w:r w:rsidRPr="00DD33DE">
        <w:rPr>
          <w:rFonts w:ascii="Times New Roman" w:hAnsi="Times New Roman" w:cs="Times New Roman"/>
          <w:sz w:val="24"/>
          <w:szCs w:val="24"/>
        </w:rPr>
        <w:t xml:space="preserve"> i struj</w:t>
      </w:r>
      <w:r w:rsidR="0038038F" w:rsidRPr="00DD33DE">
        <w:rPr>
          <w:rFonts w:ascii="Times New Roman" w:hAnsi="Times New Roman" w:cs="Times New Roman"/>
          <w:sz w:val="24"/>
          <w:szCs w:val="24"/>
        </w:rPr>
        <w:t>u obzirom se uglavnom radi o nelegalnim objektima koji se prema zakonima ne mogu priključiti.</w:t>
      </w:r>
    </w:p>
    <w:p w:rsidR="0038038F" w:rsidRPr="00DD33DE" w:rsidRDefault="001850A1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38038F" w:rsidRPr="00DD33DE">
        <w:rPr>
          <w:rFonts w:ascii="Times New Roman" w:hAnsi="Times New Roman" w:cs="Times New Roman"/>
          <w:sz w:val="24"/>
          <w:szCs w:val="24"/>
        </w:rPr>
        <w:t xml:space="preserve">Na svim lokacijama osiguran je odvoz otpada putem kontejnera od 5 m3, odvoz otpada plaća Grad Delnice. Usprkos osiguranom odvozu otpada oko svih lokacija i dalje je razbacan komunalni otpad. Komunalni redar redovito obilazi teren te opominje stanovnike tih dijelova naselja da radnim akcijama očiste teren međutim stanje nije nimalo bolje. </w:t>
      </w:r>
    </w:p>
    <w:p w:rsidR="001850A1" w:rsidRPr="00DD33DE" w:rsidRDefault="001850A1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ab/>
        <w:t>Postoji i problem nelegalnog skupljanja sekundarni</w:t>
      </w:r>
      <w:r w:rsidR="00E12093">
        <w:rPr>
          <w:rFonts w:ascii="Times New Roman" w:hAnsi="Times New Roman" w:cs="Times New Roman"/>
          <w:sz w:val="24"/>
          <w:szCs w:val="24"/>
        </w:rPr>
        <w:t>h</w:t>
      </w:r>
      <w:r w:rsidRPr="00DD33DE">
        <w:rPr>
          <w:rFonts w:ascii="Times New Roman" w:hAnsi="Times New Roman" w:cs="Times New Roman"/>
          <w:sz w:val="24"/>
          <w:szCs w:val="24"/>
        </w:rPr>
        <w:t xml:space="preserve"> sirovina te je potrebno da nadležne institucije vrše bolju kontrolu na terenu, a također bi trebalo utjecati na otkupljivače sekundarnih sirovina da ne otkupljuju od neregistriranih sakupljača sirovinu.</w:t>
      </w:r>
    </w:p>
    <w:p w:rsidR="00980724" w:rsidRPr="00DD33DE" w:rsidRDefault="0038038F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ab/>
      </w:r>
      <w:r w:rsidR="00082C79" w:rsidRPr="00DD33DE">
        <w:rPr>
          <w:rFonts w:ascii="Times New Roman" w:hAnsi="Times New Roman" w:cs="Times New Roman"/>
          <w:sz w:val="24"/>
          <w:szCs w:val="24"/>
        </w:rPr>
        <w:t xml:space="preserve"> Problem predstavlja i nekontrolirano razmnožavanje pasa </w:t>
      </w:r>
      <w:r w:rsidR="003A2993" w:rsidRPr="00DD33DE">
        <w:rPr>
          <w:rFonts w:ascii="Times New Roman" w:hAnsi="Times New Roman" w:cs="Times New Roman"/>
          <w:sz w:val="24"/>
          <w:szCs w:val="24"/>
        </w:rPr>
        <w:t xml:space="preserve">u tim naseljima </w:t>
      </w:r>
      <w:r w:rsidRPr="00DD33DE">
        <w:rPr>
          <w:rFonts w:ascii="Times New Roman" w:hAnsi="Times New Roman" w:cs="Times New Roman"/>
          <w:sz w:val="24"/>
          <w:szCs w:val="24"/>
        </w:rPr>
        <w:t xml:space="preserve">koji u </w:t>
      </w:r>
      <w:r w:rsidRPr="00F9071E">
        <w:rPr>
          <w:rFonts w:ascii="Times New Roman" w:hAnsi="Times New Roman" w:cs="Times New Roman"/>
          <w:sz w:val="24"/>
          <w:szCs w:val="24"/>
        </w:rPr>
        <w:t xml:space="preserve">pravilu </w:t>
      </w:r>
      <w:r w:rsidRPr="00F9071E">
        <w:rPr>
          <w:rFonts w:ascii="Times New Roman" w:hAnsi="Times New Roman" w:cs="Times New Roman"/>
          <w:color w:val="000000" w:themeColor="text1"/>
          <w:sz w:val="24"/>
          <w:szCs w:val="24"/>
        </w:rPr>
        <w:t>nisu</w:t>
      </w:r>
      <w:r w:rsidR="00E12093" w:rsidRPr="00F907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E12093" w:rsidRPr="00F9071E">
        <w:rPr>
          <w:rFonts w:ascii="Times New Roman" w:hAnsi="Times New Roman" w:cs="Times New Roman"/>
          <w:color w:val="000000" w:themeColor="text1"/>
          <w:sz w:val="24"/>
          <w:szCs w:val="24"/>
        </w:rPr>
        <w:t>čipirani</w:t>
      </w:r>
      <w:proofErr w:type="spellEnd"/>
      <w:r w:rsidR="00E12093" w:rsidRPr="00F9071E">
        <w:rPr>
          <w:rFonts w:ascii="Times New Roman" w:hAnsi="Times New Roman" w:cs="Times New Roman"/>
          <w:sz w:val="24"/>
          <w:szCs w:val="24"/>
        </w:rPr>
        <w:t xml:space="preserve"> niti</w:t>
      </w:r>
      <w:r w:rsidRPr="00DD33DE">
        <w:rPr>
          <w:rFonts w:ascii="Times New Roman" w:hAnsi="Times New Roman" w:cs="Times New Roman"/>
          <w:sz w:val="24"/>
          <w:szCs w:val="24"/>
        </w:rPr>
        <w:t xml:space="preserve"> cijepljeni te se od strane Grada Delnica provode akcije</w:t>
      </w:r>
      <w:r w:rsidR="00980724" w:rsidRPr="00DD33DE">
        <w:rPr>
          <w:rFonts w:ascii="Times New Roman" w:hAnsi="Times New Roman" w:cs="Times New Roman"/>
          <w:sz w:val="24"/>
          <w:szCs w:val="24"/>
        </w:rPr>
        <w:t xml:space="preserve"> cijepljenja pasa te smještaja pasa u azil.</w:t>
      </w:r>
    </w:p>
    <w:p w:rsidR="00980724" w:rsidRPr="00DD33DE" w:rsidRDefault="00980724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ab/>
        <w:t xml:space="preserve">Redovitim akcijama od strane Grada Delnica i Zavoda za javno zdravstvo poduzimaju se DDD mjere kako bi se spriječila zaraza unutar naselja. </w:t>
      </w:r>
    </w:p>
    <w:p w:rsidR="00980724" w:rsidRPr="00DD33DE" w:rsidRDefault="00980724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80724" w:rsidRPr="00DD33DE" w:rsidRDefault="00082C79" w:rsidP="00DD33DE">
      <w:pPr>
        <w:pStyle w:val="ListParagraph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3DE">
        <w:rPr>
          <w:rFonts w:ascii="Times New Roman" w:hAnsi="Times New Roman" w:cs="Times New Roman"/>
          <w:b/>
          <w:sz w:val="24"/>
          <w:szCs w:val="24"/>
        </w:rPr>
        <w:t xml:space="preserve"> Suzbijanje siromaštva i socijalna skrb</w:t>
      </w:r>
      <w:r w:rsidR="0088291F" w:rsidRPr="00DD33DE">
        <w:rPr>
          <w:rFonts w:ascii="Times New Roman" w:hAnsi="Times New Roman" w:cs="Times New Roman"/>
          <w:b/>
          <w:sz w:val="24"/>
          <w:szCs w:val="24"/>
        </w:rPr>
        <w:t>, zapošljavanje</w:t>
      </w:r>
    </w:p>
    <w:p w:rsidR="002467CA" w:rsidRPr="00DD33DE" w:rsidRDefault="00980724" w:rsidP="002467CA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ab/>
      </w:r>
      <w:r w:rsidR="00082C79" w:rsidRPr="00DD33DE">
        <w:rPr>
          <w:rFonts w:ascii="Times New Roman" w:hAnsi="Times New Roman" w:cs="Times New Roman"/>
          <w:sz w:val="24"/>
          <w:szCs w:val="24"/>
        </w:rPr>
        <w:t xml:space="preserve"> Uvodno valja reći kako</w:t>
      </w:r>
      <w:r w:rsidRPr="00DD33DE">
        <w:rPr>
          <w:rFonts w:ascii="Times New Roman" w:hAnsi="Times New Roman" w:cs="Times New Roman"/>
          <w:sz w:val="24"/>
          <w:szCs w:val="24"/>
        </w:rPr>
        <w:t xml:space="preserve"> su</w:t>
      </w:r>
      <w:r w:rsidR="00082C79" w:rsidRPr="00DD33DE">
        <w:rPr>
          <w:rFonts w:ascii="Times New Roman" w:hAnsi="Times New Roman" w:cs="Times New Roman"/>
          <w:sz w:val="24"/>
          <w:szCs w:val="24"/>
        </w:rPr>
        <w:t xml:space="preserve"> </w:t>
      </w:r>
      <w:r w:rsidRPr="00DD33DE">
        <w:rPr>
          <w:rFonts w:ascii="Times New Roman" w:hAnsi="Times New Roman" w:cs="Times New Roman"/>
          <w:sz w:val="24"/>
          <w:szCs w:val="24"/>
        </w:rPr>
        <w:t xml:space="preserve">sve obitelji iz popisa osim </w:t>
      </w:r>
      <w:proofErr w:type="spellStart"/>
      <w:r w:rsidRPr="00DD33DE">
        <w:rPr>
          <w:rFonts w:ascii="Times New Roman" w:hAnsi="Times New Roman" w:cs="Times New Roman"/>
          <w:sz w:val="24"/>
          <w:szCs w:val="24"/>
        </w:rPr>
        <w:t>Zafirov</w:t>
      </w:r>
      <w:proofErr w:type="spellEnd"/>
      <w:r w:rsidRPr="00DD33DE">
        <w:rPr>
          <w:rFonts w:ascii="Times New Roman" w:hAnsi="Times New Roman" w:cs="Times New Roman"/>
          <w:sz w:val="24"/>
          <w:szCs w:val="24"/>
        </w:rPr>
        <w:t xml:space="preserve"> Veljka i </w:t>
      </w:r>
      <w:proofErr w:type="spellStart"/>
      <w:r w:rsidRPr="00DD33DE">
        <w:rPr>
          <w:rFonts w:ascii="Times New Roman" w:hAnsi="Times New Roman" w:cs="Times New Roman"/>
          <w:sz w:val="24"/>
          <w:szCs w:val="24"/>
        </w:rPr>
        <w:t>Zafirov</w:t>
      </w:r>
      <w:proofErr w:type="spellEnd"/>
      <w:r w:rsidRPr="00DD33DE">
        <w:rPr>
          <w:rFonts w:ascii="Times New Roman" w:hAnsi="Times New Roman" w:cs="Times New Roman"/>
          <w:sz w:val="24"/>
          <w:szCs w:val="24"/>
        </w:rPr>
        <w:t xml:space="preserve"> Ljubomira korisnici socijalne pomoći, korisnici doplatka za djecu i drugih materijalnih prava koji ih po zakonu pripadaju. Također valja </w:t>
      </w:r>
      <w:r w:rsidR="00DD33DE" w:rsidRPr="00DD33DE">
        <w:rPr>
          <w:rFonts w:ascii="Times New Roman" w:hAnsi="Times New Roman" w:cs="Times New Roman"/>
          <w:sz w:val="24"/>
          <w:szCs w:val="24"/>
        </w:rPr>
        <w:t>reći</w:t>
      </w:r>
      <w:r w:rsidR="00C94F57">
        <w:rPr>
          <w:rFonts w:ascii="Times New Roman" w:hAnsi="Times New Roman" w:cs="Times New Roman"/>
          <w:sz w:val="24"/>
          <w:szCs w:val="24"/>
        </w:rPr>
        <w:t xml:space="preserve"> kako </w:t>
      </w:r>
      <w:r w:rsidRPr="00DD33DE">
        <w:rPr>
          <w:rFonts w:ascii="Times New Roman" w:hAnsi="Times New Roman" w:cs="Times New Roman"/>
          <w:sz w:val="24"/>
          <w:szCs w:val="24"/>
        </w:rPr>
        <w:t>niti jedna obitelj ne plaća odvoz komunalnog otpada niti komunalnu naknadu, a</w:t>
      </w:r>
      <w:r w:rsidR="00C94F57">
        <w:rPr>
          <w:rFonts w:ascii="Times New Roman" w:hAnsi="Times New Roman" w:cs="Times New Roman"/>
          <w:sz w:val="24"/>
          <w:szCs w:val="24"/>
        </w:rPr>
        <w:t xml:space="preserve"> u</w:t>
      </w:r>
      <w:r w:rsidRPr="00DD33DE">
        <w:rPr>
          <w:rFonts w:ascii="Times New Roman" w:hAnsi="Times New Roman" w:cs="Times New Roman"/>
          <w:sz w:val="24"/>
          <w:szCs w:val="24"/>
        </w:rPr>
        <w:t xml:space="preserve"> troškov</w:t>
      </w:r>
      <w:r w:rsidR="00C94F57">
        <w:rPr>
          <w:rFonts w:ascii="Times New Roman" w:hAnsi="Times New Roman" w:cs="Times New Roman"/>
          <w:sz w:val="24"/>
          <w:szCs w:val="24"/>
        </w:rPr>
        <w:t>ima</w:t>
      </w:r>
      <w:r w:rsidRPr="00DD33DE">
        <w:rPr>
          <w:rFonts w:ascii="Times New Roman" w:hAnsi="Times New Roman" w:cs="Times New Roman"/>
          <w:sz w:val="24"/>
          <w:szCs w:val="24"/>
        </w:rPr>
        <w:t xml:space="preserve"> usluge vode i struje </w:t>
      </w:r>
      <w:r w:rsidR="00C94F57">
        <w:rPr>
          <w:rFonts w:ascii="Times New Roman" w:hAnsi="Times New Roman" w:cs="Times New Roman"/>
          <w:sz w:val="24"/>
          <w:szCs w:val="24"/>
        </w:rPr>
        <w:t xml:space="preserve">dobrim </w:t>
      </w:r>
      <w:r w:rsidR="00C94F57" w:rsidRPr="00F9071E">
        <w:rPr>
          <w:rFonts w:ascii="Times New Roman" w:hAnsi="Times New Roman" w:cs="Times New Roman"/>
          <w:sz w:val="24"/>
          <w:szCs w:val="24"/>
        </w:rPr>
        <w:t>dijelom sudjeluje</w:t>
      </w:r>
      <w:r w:rsidRPr="00F9071E">
        <w:rPr>
          <w:rFonts w:ascii="Times New Roman" w:hAnsi="Times New Roman" w:cs="Times New Roman"/>
          <w:sz w:val="24"/>
          <w:szCs w:val="24"/>
        </w:rPr>
        <w:t xml:space="preserve"> Grad Delnice iz socijalnog programa. </w:t>
      </w:r>
      <w:r w:rsidR="00E12093" w:rsidRPr="00F9071E">
        <w:rPr>
          <w:rFonts w:ascii="Times New Roman" w:hAnsi="Times New Roman" w:cs="Times New Roman"/>
          <w:sz w:val="24"/>
          <w:szCs w:val="24"/>
        </w:rPr>
        <w:t xml:space="preserve">Za pojedine korisnike dobivamo redovito liste neplatiša sa dugovanjima starijim od 6. </w:t>
      </w:r>
      <w:proofErr w:type="spellStart"/>
      <w:r w:rsidR="00E12093" w:rsidRPr="00F9071E">
        <w:rPr>
          <w:rFonts w:ascii="Times New Roman" w:hAnsi="Times New Roman" w:cs="Times New Roman"/>
          <w:sz w:val="24"/>
          <w:szCs w:val="24"/>
        </w:rPr>
        <w:t>mjeseci.</w:t>
      </w:r>
      <w:r w:rsidRPr="00F9071E">
        <w:rPr>
          <w:rFonts w:ascii="Times New Roman" w:hAnsi="Times New Roman" w:cs="Times New Roman"/>
          <w:sz w:val="24"/>
          <w:szCs w:val="24"/>
        </w:rPr>
        <w:t>Također</w:t>
      </w:r>
      <w:proofErr w:type="spellEnd"/>
      <w:r w:rsidRPr="00DD33DE">
        <w:rPr>
          <w:rFonts w:ascii="Times New Roman" w:hAnsi="Times New Roman" w:cs="Times New Roman"/>
          <w:sz w:val="24"/>
          <w:szCs w:val="24"/>
        </w:rPr>
        <w:t xml:space="preserve"> svi dobivaju naknadu za nabavu ogrjevnog drva od strane PGŽ.</w:t>
      </w:r>
      <w:r w:rsidR="002467CA" w:rsidRPr="002467CA">
        <w:rPr>
          <w:rFonts w:ascii="Times New Roman" w:hAnsi="Times New Roman" w:cs="Times New Roman"/>
          <w:sz w:val="24"/>
          <w:szCs w:val="24"/>
        </w:rPr>
        <w:t xml:space="preserve"> </w:t>
      </w:r>
      <w:r w:rsidR="002467CA">
        <w:rPr>
          <w:rFonts w:ascii="Times New Roman" w:hAnsi="Times New Roman" w:cs="Times New Roman"/>
          <w:sz w:val="24"/>
          <w:szCs w:val="24"/>
        </w:rPr>
        <w:t>Na godišnjoj razini (podaci za 2016.godinu) to je iznos od 1.358.224,93 kn za 188 osoba.</w:t>
      </w:r>
    </w:p>
    <w:p w:rsidR="00156A03" w:rsidRPr="00DD33DE" w:rsidRDefault="00980724" w:rsidP="00DD33DE">
      <w:pPr>
        <w:pStyle w:val="ListParagraph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ab/>
        <w:t>Sve obitelji koje imaju školsku djecu koriste prava na besplatni topli obrok, na naknadu za nabavu knjiga.</w:t>
      </w:r>
    </w:p>
    <w:p w:rsidR="00156A03" w:rsidRPr="00DD33DE" w:rsidRDefault="00156A03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ab/>
      </w:r>
      <w:r w:rsidR="00082C79" w:rsidRPr="00DD33DE">
        <w:rPr>
          <w:rFonts w:ascii="Times New Roman" w:hAnsi="Times New Roman" w:cs="Times New Roman"/>
          <w:sz w:val="24"/>
          <w:szCs w:val="24"/>
        </w:rPr>
        <w:t>Zapošljavanje je primarna mjera nam</w:t>
      </w:r>
      <w:r w:rsidRPr="00DD33DE">
        <w:rPr>
          <w:rFonts w:ascii="Times New Roman" w:hAnsi="Times New Roman" w:cs="Times New Roman"/>
          <w:sz w:val="24"/>
          <w:szCs w:val="24"/>
        </w:rPr>
        <w:t>i</w:t>
      </w:r>
      <w:r w:rsidR="00082C79" w:rsidRPr="00DD33DE">
        <w:rPr>
          <w:rFonts w:ascii="Times New Roman" w:hAnsi="Times New Roman" w:cs="Times New Roman"/>
          <w:sz w:val="24"/>
          <w:szCs w:val="24"/>
        </w:rPr>
        <w:t xml:space="preserve">jenjena suzbijanju siromaštva s obzirom da se </w:t>
      </w:r>
      <w:r w:rsidR="00082C79" w:rsidRPr="009D4906">
        <w:rPr>
          <w:rFonts w:ascii="Times New Roman" w:hAnsi="Times New Roman" w:cs="Times New Roman"/>
          <w:sz w:val="24"/>
          <w:szCs w:val="24"/>
        </w:rPr>
        <w:t xml:space="preserve">njime stječu prihodi kojima se mogu zadovoljiti osnovne životne potrebe. </w:t>
      </w:r>
      <w:r w:rsidRPr="009D4906">
        <w:rPr>
          <w:rFonts w:ascii="Times New Roman" w:hAnsi="Times New Roman" w:cs="Times New Roman"/>
          <w:sz w:val="24"/>
          <w:szCs w:val="24"/>
        </w:rPr>
        <w:t xml:space="preserve">Od </w:t>
      </w:r>
      <w:r w:rsidR="009D4906" w:rsidRPr="009D4906">
        <w:rPr>
          <w:rFonts w:ascii="Times New Roman" w:hAnsi="Times New Roman" w:cs="Times New Roman"/>
          <w:sz w:val="24"/>
          <w:szCs w:val="24"/>
        </w:rPr>
        <w:t>83</w:t>
      </w:r>
      <w:r w:rsidRPr="009D4906">
        <w:rPr>
          <w:rFonts w:ascii="Times New Roman" w:hAnsi="Times New Roman" w:cs="Times New Roman"/>
          <w:sz w:val="24"/>
          <w:szCs w:val="24"/>
        </w:rPr>
        <w:t xml:space="preserve"> radno sposobnih osoba s</w:t>
      </w:r>
      <w:r w:rsidR="009D4906" w:rsidRPr="009D4906">
        <w:rPr>
          <w:rFonts w:ascii="Times New Roman" w:hAnsi="Times New Roman" w:cs="Times New Roman"/>
          <w:sz w:val="24"/>
          <w:szCs w:val="24"/>
        </w:rPr>
        <w:t>a</w:t>
      </w:r>
      <w:r w:rsidRPr="009D4906">
        <w:rPr>
          <w:rFonts w:ascii="Times New Roman" w:hAnsi="Times New Roman" w:cs="Times New Roman"/>
          <w:sz w:val="24"/>
          <w:szCs w:val="24"/>
        </w:rPr>
        <w:t xml:space="preserve">mo </w:t>
      </w:r>
      <w:r w:rsidR="009D4906" w:rsidRPr="009D4906">
        <w:rPr>
          <w:rFonts w:ascii="Times New Roman" w:hAnsi="Times New Roman" w:cs="Times New Roman"/>
          <w:sz w:val="24"/>
          <w:szCs w:val="24"/>
        </w:rPr>
        <w:t>4</w:t>
      </w:r>
      <w:r w:rsidRPr="009D4906">
        <w:rPr>
          <w:rFonts w:ascii="Times New Roman" w:hAnsi="Times New Roman" w:cs="Times New Roman"/>
          <w:sz w:val="24"/>
          <w:szCs w:val="24"/>
        </w:rPr>
        <w:t xml:space="preserve"> </w:t>
      </w:r>
      <w:r w:rsidR="003A2993" w:rsidRPr="009D4906">
        <w:rPr>
          <w:rFonts w:ascii="Times New Roman" w:hAnsi="Times New Roman" w:cs="Times New Roman"/>
          <w:sz w:val="24"/>
          <w:szCs w:val="24"/>
        </w:rPr>
        <w:t>j</w:t>
      </w:r>
      <w:r w:rsidRPr="009D4906">
        <w:rPr>
          <w:rFonts w:ascii="Times New Roman" w:hAnsi="Times New Roman" w:cs="Times New Roman"/>
          <w:sz w:val="24"/>
          <w:szCs w:val="24"/>
        </w:rPr>
        <w:t xml:space="preserve">e zaposleno, </w:t>
      </w:r>
      <w:r w:rsidR="009D4906" w:rsidRPr="009D4906">
        <w:rPr>
          <w:rFonts w:ascii="Times New Roman" w:hAnsi="Times New Roman" w:cs="Times New Roman"/>
          <w:sz w:val="24"/>
          <w:szCs w:val="24"/>
        </w:rPr>
        <w:t>43</w:t>
      </w:r>
      <w:r w:rsidRPr="009D4906">
        <w:rPr>
          <w:rFonts w:ascii="Times New Roman" w:hAnsi="Times New Roman" w:cs="Times New Roman"/>
          <w:sz w:val="24"/>
          <w:szCs w:val="24"/>
        </w:rPr>
        <w:t xml:space="preserve"> ih je prijavljeno na zavod za zapošljavanje, iz te</w:t>
      </w:r>
      <w:r w:rsidRPr="00DD33DE">
        <w:rPr>
          <w:rFonts w:ascii="Times New Roman" w:hAnsi="Times New Roman" w:cs="Times New Roman"/>
          <w:sz w:val="24"/>
          <w:szCs w:val="24"/>
        </w:rPr>
        <w:t xml:space="preserve"> činjenice proizlazi zaključak da u toj populaciji ne postoji želja niti volja</w:t>
      </w:r>
      <w:r w:rsidR="008B2C4C" w:rsidRPr="00DD33DE">
        <w:rPr>
          <w:rFonts w:ascii="Times New Roman" w:hAnsi="Times New Roman" w:cs="Times New Roman"/>
          <w:sz w:val="24"/>
          <w:szCs w:val="24"/>
        </w:rPr>
        <w:t xml:space="preserve"> a niti mogućnost (obzirom na razinu obrazovanja)</w:t>
      </w:r>
      <w:r w:rsidRPr="00DD33DE">
        <w:rPr>
          <w:rFonts w:ascii="Times New Roman" w:hAnsi="Times New Roman" w:cs="Times New Roman"/>
          <w:sz w:val="24"/>
          <w:szCs w:val="24"/>
        </w:rPr>
        <w:t xml:space="preserve"> da vlastitim radom skrbe za svoju obitelj. </w:t>
      </w:r>
    </w:p>
    <w:p w:rsidR="00156A03" w:rsidRPr="00DD33DE" w:rsidRDefault="00156A03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ab/>
        <w:t>Postoji  program javnih radova te mjere za zapošljavanje naročito one vezane uz osposobljavanje za rad ili prekvalifikaciju, no zbog niskog obrazovanja te populacije; većina nema završenu osnovnu školu, primjena tih mjera je potpuno neuspješna. Zapošljavanje Roma u realnom sektoru je onemogućeno zbog nedostatka kvalifikacija i iskustva.</w:t>
      </w:r>
      <w:r w:rsidR="00B200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4DA9" w:rsidRPr="00DD33DE" w:rsidRDefault="00D95AD1" w:rsidP="00DD33DE">
      <w:pPr>
        <w:pStyle w:val="ListParagraph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3DE">
        <w:rPr>
          <w:rFonts w:ascii="Times New Roman" w:hAnsi="Times New Roman" w:cs="Times New Roman"/>
          <w:b/>
          <w:sz w:val="24"/>
          <w:szCs w:val="24"/>
        </w:rPr>
        <w:t>Školstvo i predškolski odgoj</w:t>
      </w:r>
    </w:p>
    <w:p w:rsidR="002432DE" w:rsidRPr="00DD33DE" w:rsidRDefault="00D95AD1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ab/>
        <w:t>O</w:t>
      </w:r>
      <w:r w:rsidR="00082C79" w:rsidRPr="00DD33DE">
        <w:rPr>
          <w:rFonts w:ascii="Times New Roman" w:hAnsi="Times New Roman" w:cs="Times New Roman"/>
          <w:sz w:val="24"/>
          <w:szCs w:val="24"/>
        </w:rPr>
        <w:t xml:space="preserve">baveza predškolskog odgoja prebačena je na </w:t>
      </w:r>
      <w:r w:rsidRPr="00DD33DE">
        <w:rPr>
          <w:rFonts w:ascii="Times New Roman" w:hAnsi="Times New Roman" w:cs="Times New Roman"/>
          <w:sz w:val="24"/>
          <w:szCs w:val="24"/>
        </w:rPr>
        <w:t>lokalnu samoupravu</w:t>
      </w:r>
      <w:r w:rsidR="00082C79" w:rsidRPr="00DD33DE">
        <w:rPr>
          <w:rFonts w:ascii="Times New Roman" w:hAnsi="Times New Roman" w:cs="Times New Roman"/>
          <w:sz w:val="24"/>
          <w:szCs w:val="24"/>
        </w:rPr>
        <w:t xml:space="preserve"> koj</w:t>
      </w:r>
      <w:r w:rsidRPr="00DD33DE">
        <w:rPr>
          <w:rFonts w:ascii="Times New Roman" w:hAnsi="Times New Roman" w:cs="Times New Roman"/>
          <w:sz w:val="24"/>
          <w:szCs w:val="24"/>
        </w:rPr>
        <w:t>a</w:t>
      </w:r>
      <w:r w:rsidR="00082C79" w:rsidRPr="00DD33DE">
        <w:rPr>
          <w:rFonts w:ascii="Times New Roman" w:hAnsi="Times New Roman" w:cs="Times New Roman"/>
          <w:sz w:val="24"/>
          <w:szCs w:val="24"/>
        </w:rPr>
        <w:t xml:space="preserve"> nema</w:t>
      </w:r>
      <w:r w:rsidRPr="00DD33DE">
        <w:rPr>
          <w:rFonts w:ascii="Times New Roman" w:hAnsi="Times New Roman" w:cs="Times New Roman"/>
          <w:sz w:val="24"/>
          <w:szCs w:val="24"/>
        </w:rPr>
        <w:t xml:space="preserve"> dovoljno sredstava kako bi osigurala </w:t>
      </w:r>
      <w:r w:rsidR="002432DE" w:rsidRPr="00DD33DE">
        <w:rPr>
          <w:rFonts w:ascii="Times New Roman" w:hAnsi="Times New Roman" w:cs="Times New Roman"/>
          <w:sz w:val="24"/>
          <w:szCs w:val="24"/>
        </w:rPr>
        <w:t>rad s romskom djecom predškolske dobi, jer je za provedbu te aktivnosti potrebno osigurati prostor te najmanje dva djelatnika, a postojeći kapaciteti dječjeg vrtića nisu dovoljni</w:t>
      </w:r>
      <w:r w:rsidR="002432DE" w:rsidRPr="00F9071E">
        <w:rPr>
          <w:rFonts w:ascii="Times New Roman" w:hAnsi="Times New Roman" w:cs="Times New Roman"/>
          <w:sz w:val="24"/>
          <w:szCs w:val="24"/>
        </w:rPr>
        <w:t>.</w:t>
      </w:r>
      <w:r w:rsidR="00823046" w:rsidRPr="00F9071E">
        <w:rPr>
          <w:rFonts w:ascii="Times New Roman" w:hAnsi="Times New Roman" w:cs="Times New Roman"/>
          <w:sz w:val="24"/>
          <w:szCs w:val="24"/>
        </w:rPr>
        <w:t xml:space="preserve"> Potpora za realizaciju predškole dobivena je od nadležnog ministarstva za 2017. Temeljem istoga provoditi će se u područnom odjelu Broda na Kupi za devetoro djece koja moraju biti integrirana u program </w:t>
      </w:r>
      <w:proofErr w:type="spellStart"/>
      <w:r w:rsidR="00823046" w:rsidRPr="00F9071E">
        <w:rPr>
          <w:rFonts w:ascii="Times New Roman" w:hAnsi="Times New Roman" w:cs="Times New Roman"/>
          <w:sz w:val="24"/>
          <w:szCs w:val="24"/>
        </w:rPr>
        <w:t>predškole</w:t>
      </w:r>
      <w:proofErr w:type="spellEnd"/>
      <w:r w:rsidR="00823046" w:rsidRPr="00F9071E">
        <w:rPr>
          <w:rFonts w:ascii="Times New Roman" w:hAnsi="Times New Roman" w:cs="Times New Roman"/>
          <w:sz w:val="24"/>
          <w:szCs w:val="24"/>
        </w:rPr>
        <w:t>.</w:t>
      </w:r>
      <w:r w:rsidR="00082C79" w:rsidRPr="00F9071E">
        <w:rPr>
          <w:rFonts w:ascii="Times New Roman" w:hAnsi="Times New Roman" w:cs="Times New Roman"/>
          <w:sz w:val="24"/>
          <w:szCs w:val="24"/>
        </w:rPr>
        <w:t xml:space="preserve"> Dodatan</w:t>
      </w:r>
      <w:r w:rsidR="00082C79" w:rsidRPr="00DD33DE">
        <w:rPr>
          <w:rFonts w:ascii="Times New Roman" w:hAnsi="Times New Roman" w:cs="Times New Roman"/>
          <w:sz w:val="24"/>
          <w:szCs w:val="24"/>
        </w:rPr>
        <w:t xml:space="preserve"> problem u iskorištenosti programa predškolskog odgoja je i dislociranost djece u naseljima romske nacionalne manjine jer se radi o djeci u dobi od pet godina koja bi morala imati osiguranu pratnju, što nije slučaj. </w:t>
      </w:r>
    </w:p>
    <w:p w:rsidR="000956AB" w:rsidRPr="00B2005E" w:rsidRDefault="000956AB" w:rsidP="000956AB">
      <w:pPr>
        <w:pStyle w:val="ListParagraph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2432DE" w:rsidRPr="00DD33DE">
        <w:rPr>
          <w:rFonts w:ascii="Times New Roman" w:hAnsi="Times New Roman" w:cs="Times New Roman"/>
          <w:sz w:val="24"/>
          <w:szCs w:val="24"/>
        </w:rPr>
        <w:t>Sva djeca upisuju se u osn</w:t>
      </w:r>
      <w:r w:rsidR="003A2993" w:rsidRPr="00DD33DE">
        <w:rPr>
          <w:rFonts w:ascii="Times New Roman" w:hAnsi="Times New Roman" w:cs="Times New Roman"/>
          <w:sz w:val="24"/>
          <w:szCs w:val="24"/>
        </w:rPr>
        <w:t>o</w:t>
      </w:r>
      <w:r w:rsidR="002432DE" w:rsidRPr="00DD33DE">
        <w:rPr>
          <w:rFonts w:ascii="Times New Roman" w:hAnsi="Times New Roman" w:cs="Times New Roman"/>
          <w:sz w:val="24"/>
          <w:szCs w:val="24"/>
        </w:rPr>
        <w:t>vnu školu</w:t>
      </w:r>
      <w:r>
        <w:rPr>
          <w:rFonts w:ascii="Times New Roman" w:hAnsi="Times New Roman" w:cs="Times New Roman"/>
          <w:sz w:val="24"/>
          <w:szCs w:val="24"/>
        </w:rPr>
        <w:t xml:space="preserve"> međutim neredovito je pohađaju</w:t>
      </w:r>
      <w:r w:rsidR="002432DE" w:rsidRPr="00DD33DE">
        <w:rPr>
          <w:rFonts w:ascii="Times New Roman" w:hAnsi="Times New Roman" w:cs="Times New Roman"/>
          <w:sz w:val="24"/>
          <w:szCs w:val="24"/>
        </w:rPr>
        <w:t>.</w:t>
      </w:r>
      <w:r w:rsidRPr="000956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 98 stanovnika starijih od 15 godina njih</w:t>
      </w:r>
      <w:r w:rsidR="008230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18 je završilo osnovnu školu, a  samo 3 osobe upisale su srednju školu te samo 1 osoba upisala je fakultet.</w:t>
      </w:r>
    </w:p>
    <w:p w:rsidR="003E0291" w:rsidRPr="00DD33DE" w:rsidRDefault="000956AB" w:rsidP="00DD33DE">
      <w:pPr>
        <w:pStyle w:val="ListParagraph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32DE" w:rsidRPr="00DD33DE">
        <w:rPr>
          <w:rFonts w:ascii="Times New Roman" w:hAnsi="Times New Roman" w:cs="Times New Roman"/>
          <w:sz w:val="24"/>
          <w:szCs w:val="24"/>
        </w:rPr>
        <w:t xml:space="preserve"> </w:t>
      </w:r>
      <w:r w:rsidR="00082C79" w:rsidRPr="00DD33DE">
        <w:rPr>
          <w:rFonts w:ascii="Times New Roman" w:hAnsi="Times New Roman" w:cs="Times New Roman"/>
          <w:sz w:val="24"/>
          <w:szCs w:val="24"/>
        </w:rPr>
        <w:t>Postoji problem polazaka u školu i motivacije za nastavak osnovnoškolskog obrazova</w:t>
      </w:r>
      <w:r w:rsidR="003A2993" w:rsidRPr="00DD33DE">
        <w:rPr>
          <w:rFonts w:ascii="Times New Roman" w:hAnsi="Times New Roman" w:cs="Times New Roman"/>
          <w:sz w:val="24"/>
          <w:szCs w:val="24"/>
        </w:rPr>
        <w:t>n</w:t>
      </w:r>
      <w:r w:rsidR="00082C79" w:rsidRPr="00DD33DE">
        <w:rPr>
          <w:rFonts w:ascii="Times New Roman" w:hAnsi="Times New Roman" w:cs="Times New Roman"/>
          <w:sz w:val="24"/>
          <w:szCs w:val="24"/>
        </w:rPr>
        <w:t xml:space="preserve">ja, nesuradljivosti roditelja, za što škole imaju obavezu prijavljivanja ukoliko dijete ne polazi osnovnu školu. U ekstremnim slučajevima predviđena je intervencija pravosuđa, no iako se izriču roditeljima kaznene sankcije one ne djeluju učinkovito na promjenu ponašanja roditelja. Poseban je problem sa ženskom djecom koja </w:t>
      </w:r>
      <w:r w:rsidR="00082C79" w:rsidRPr="00F9071E">
        <w:rPr>
          <w:rFonts w:ascii="Times New Roman" w:hAnsi="Times New Roman" w:cs="Times New Roman"/>
          <w:sz w:val="24"/>
          <w:szCs w:val="24"/>
        </w:rPr>
        <w:t>napuštaju osnovnu školu u dobi od 15 godina; uz to se vezuju maloljetnički brakovi</w:t>
      </w:r>
      <w:r w:rsidR="00823046" w:rsidRPr="00F9071E">
        <w:rPr>
          <w:rFonts w:ascii="Times New Roman" w:hAnsi="Times New Roman" w:cs="Times New Roman"/>
          <w:sz w:val="24"/>
          <w:szCs w:val="24"/>
        </w:rPr>
        <w:t>, izvanbračne zajednice, samohrani roditelji</w:t>
      </w:r>
      <w:r w:rsidR="00082C79" w:rsidRPr="00F9071E">
        <w:rPr>
          <w:rFonts w:ascii="Times New Roman" w:hAnsi="Times New Roman" w:cs="Times New Roman"/>
          <w:sz w:val="24"/>
          <w:szCs w:val="24"/>
        </w:rPr>
        <w:t xml:space="preserve"> i</w:t>
      </w:r>
      <w:r w:rsidR="00082C79" w:rsidRPr="00DD33DE">
        <w:rPr>
          <w:rFonts w:ascii="Times New Roman" w:hAnsi="Times New Roman" w:cs="Times New Roman"/>
          <w:sz w:val="24"/>
          <w:szCs w:val="24"/>
        </w:rPr>
        <w:t xml:space="preserve"> </w:t>
      </w:r>
      <w:r w:rsidR="002432DE" w:rsidRPr="00DD33DE">
        <w:rPr>
          <w:rFonts w:ascii="Times New Roman" w:hAnsi="Times New Roman" w:cs="Times New Roman"/>
          <w:sz w:val="24"/>
          <w:szCs w:val="24"/>
        </w:rPr>
        <w:t>n</w:t>
      </w:r>
      <w:r w:rsidR="00CF59FA" w:rsidRPr="00DD33DE">
        <w:rPr>
          <w:rFonts w:ascii="Times New Roman" w:hAnsi="Times New Roman" w:cs="Times New Roman"/>
          <w:sz w:val="24"/>
          <w:szCs w:val="24"/>
        </w:rPr>
        <w:t>e</w:t>
      </w:r>
      <w:r w:rsidR="002432DE" w:rsidRPr="00DD33DE">
        <w:rPr>
          <w:rFonts w:ascii="Times New Roman" w:hAnsi="Times New Roman" w:cs="Times New Roman"/>
          <w:sz w:val="24"/>
          <w:szCs w:val="24"/>
        </w:rPr>
        <w:t>završeno</w:t>
      </w:r>
      <w:r w:rsidR="00823046">
        <w:rPr>
          <w:rFonts w:ascii="Times New Roman" w:hAnsi="Times New Roman" w:cs="Times New Roman"/>
          <w:sz w:val="24"/>
          <w:szCs w:val="24"/>
        </w:rPr>
        <w:t xml:space="preserve"> školovanje. S</w:t>
      </w:r>
      <w:r w:rsidR="00082C79" w:rsidRPr="00DD33DE">
        <w:rPr>
          <w:rFonts w:ascii="Times New Roman" w:hAnsi="Times New Roman" w:cs="Times New Roman"/>
          <w:sz w:val="24"/>
          <w:szCs w:val="24"/>
        </w:rPr>
        <w:t xml:space="preserve">ustav sufinanciranja troškova za udžbenike </w:t>
      </w:r>
      <w:r w:rsidR="00823046">
        <w:rPr>
          <w:rFonts w:ascii="Times New Roman" w:hAnsi="Times New Roman" w:cs="Times New Roman"/>
          <w:sz w:val="24"/>
          <w:szCs w:val="24"/>
        </w:rPr>
        <w:t xml:space="preserve">postoji </w:t>
      </w:r>
      <w:r w:rsidR="00082C79" w:rsidRPr="00DD33DE">
        <w:rPr>
          <w:rFonts w:ascii="Times New Roman" w:hAnsi="Times New Roman" w:cs="Times New Roman"/>
          <w:sz w:val="24"/>
          <w:szCs w:val="24"/>
        </w:rPr>
        <w:t xml:space="preserve">no to nije učinkovito jer roditelji potporu koju </w:t>
      </w:r>
      <w:r w:rsidR="00082C79" w:rsidRPr="00F9071E">
        <w:rPr>
          <w:rFonts w:ascii="Times New Roman" w:hAnsi="Times New Roman" w:cs="Times New Roman"/>
          <w:sz w:val="24"/>
          <w:szCs w:val="24"/>
        </w:rPr>
        <w:t>dobiju utroše na namirivanje drugih životnih potreba.</w:t>
      </w:r>
      <w:r w:rsidR="00823046" w:rsidRPr="00F9071E">
        <w:rPr>
          <w:rFonts w:ascii="Times New Roman" w:hAnsi="Times New Roman" w:cs="Times New Roman"/>
          <w:sz w:val="24"/>
          <w:szCs w:val="24"/>
        </w:rPr>
        <w:t xml:space="preserve"> U nekoliko navrata je uvedeno sufinanciranje direktno sa strane davatelja potpore dobavljaču udžbenika i to je jedino učinkovito rješenje. U sklopu </w:t>
      </w:r>
      <w:proofErr w:type="spellStart"/>
      <w:r w:rsidR="00823046" w:rsidRPr="00F9071E">
        <w:rPr>
          <w:rFonts w:ascii="Times New Roman" w:hAnsi="Times New Roman" w:cs="Times New Roman"/>
          <w:sz w:val="24"/>
          <w:szCs w:val="24"/>
        </w:rPr>
        <w:t>O.Š</w:t>
      </w:r>
      <w:proofErr w:type="spellEnd"/>
      <w:r w:rsidR="00823046" w:rsidRPr="00F9071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23046" w:rsidRPr="00F9071E">
        <w:rPr>
          <w:rFonts w:ascii="Times New Roman" w:hAnsi="Times New Roman" w:cs="Times New Roman"/>
          <w:sz w:val="24"/>
          <w:szCs w:val="24"/>
        </w:rPr>
        <w:t>Fran</w:t>
      </w:r>
      <w:proofErr w:type="spellEnd"/>
      <w:r w:rsidR="00823046" w:rsidRPr="00F9071E">
        <w:rPr>
          <w:rFonts w:ascii="Times New Roman" w:hAnsi="Times New Roman" w:cs="Times New Roman"/>
          <w:sz w:val="24"/>
          <w:szCs w:val="24"/>
        </w:rPr>
        <w:t xml:space="preserve"> Krsto Frankopan provodi se program produženog boravka i sufinancira se iz nadležnog ministarstva. U provedbi je i dodatni projekt </w:t>
      </w:r>
      <w:proofErr w:type="spellStart"/>
      <w:r w:rsidR="00823046" w:rsidRPr="00F9071E">
        <w:rPr>
          <w:rFonts w:ascii="Times New Roman" w:hAnsi="Times New Roman" w:cs="Times New Roman"/>
          <w:sz w:val="24"/>
          <w:szCs w:val="24"/>
        </w:rPr>
        <w:t>Erasmusa</w:t>
      </w:r>
      <w:proofErr w:type="spellEnd"/>
      <w:r w:rsidR="00823046" w:rsidRPr="00F9071E">
        <w:rPr>
          <w:rFonts w:ascii="Times New Roman" w:hAnsi="Times New Roman" w:cs="Times New Roman"/>
          <w:sz w:val="24"/>
          <w:szCs w:val="24"/>
        </w:rPr>
        <w:t xml:space="preserve"> – financiran iz Eu fondova.</w:t>
      </w:r>
      <w:r w:rsidR="00082C79" w:rsidRPr="00F9071E">
        <w:rPr>
          <w:rFonts w:ascii="Times New Roman" w:hAnsi="Times New Roman" w:cs="Times New Roman"/>
          <w:sz w:val="24"/>
          <w:szCs w:val="24"/>
        </w:rPr>
        <w:t xml:space="preserve"> </w:t>
      </w:r>
      <w:r w:rsidR="003E0291" w:rsidRPr="00F9071E">
        <w:rPr>
          <w:rFonts w:ascii="Times New Roman" w:hAnsi="Times New Roman" w:cs="Times New Roman"/>
          <w:sz w:val="24"/>
          <w:szCs w:val="24"/>
        </w:rPr>
        <w:t>Uvedena</w:t>
      </w:r>
      <w:r w:rsidR="003E0291" w:rsidRPr="00DD33DE">
        <w:rPr>
          <w:rFonts w:ascii="Times New Roman" w:hAnsi="Times New Roman" w:cs="Times New Roman"/>
          <w:sz w:val="24"/>
          <w:szCs w:val="24"/>
        </w:rPr>
        <w:t xml:space="preserve"> je d</w:t>
      </w:r>
      <w:r w:rsidR="00082C79" w:rsidRPr="00DD33DE">
        <w:rPr>
          <w:rFonts w:ascii="Times New Roman" w:hAnsi="Times New Roman" w:cs="Times New Roman"/>
          <w:sz w:val="24"/>
          <w:szCs w:val="24"/>
        </w:rPr>
        <w:t>opunska nastava</w:t>
      </w:r>
      <w:r w:rsidR="003E0291" w:rsidRPr="00DD33DE">
        <w:rPr>
          <w:rFonts w:ascii="Times New Roman" w:hAnsi="Times New Roman" w:cs="Times New Roman"/>
          <w:sz w:val="24"/>
          <w:szCs w:val="24"/>
        </w:rPr>
        <w:t xml:space="preserve"> što je</w:t>
      </w:r>
      <w:r w:rsidR="00082C79" w:rsidRPr="00DD33DE">
        <w:rPr>
          <w:rFonts w:ascii="Times New Roman" w:hAnsi="Times New Roman" w:cs="Times New Roman"/>
          <w:sz w:val="24"/>
          <w:szCs w:val="24"/>
        </w:rPr>
        <w:t xml:space="preserve"> pozitivan primjer</w:t>
      </w:r>
      <w:r w:rsidR="003E0291" w:rsidRPr="00DD33DE">
        <w:rPr>
          <w:rFonts w:ascii="Times New Roman" w:hAnsi="Times New Roman" w:cs="Times New Roman"/>
          <w:sz w:val="24"/>
          <w:szCs w:val="24"/>
        </w:rPr>
        <w:t xml:space="preserve"> m</w:t>
      </w:r>
      <w:r w:rsidR="00082C79" w:rsidRPr="00DD33DE">
        <w:rPr>
          <w:rFonts w:ascii="Times New Roman" w:hAnsi="Times New Roman" w:cs="Times New Roman"/>
          <w:sz w:val="24"/>
          <w:szCs w:val="24"/>
        </w:rPr>
        <w:t xml:space="preserve">eđutim, slaba je iskorištenost te mogućnosti. </w:t>
      </w:r>
    </w:p>
    <w:p w:rsidR="003E0291" w:rsidRPr="00DD33DE" w:rsidRDefault="003E0291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E0291" w:rsidRPr="00DD33DE" w:rsidRDefault="00082C79" w:rsidP="00DD33DE">
      <w:pPr>
        <w:pStyle w:val="ListParagraph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3DE">
        <w:rPr>
          <w:rFonts w:ascii="Times New Roman" w:hAnsi="Times New Roman" w:cs="Times New Roman"/>
          <w:b/>
          <w:sz w:val="24"/>
          <w:szCs w:val="24"/>
        </w:rPr>
        <w:t>Zdravstvena zaštita</w:t>
      </w:r>
    </w:p>
    <w:p w:rsidR="00CF59FA" w:rsidRPr="00DD33DE" w:rsidRDefault="00CF59FA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ab/>
      </w:r>
      <w:r w:rsidRPr="009D4906">
        <w:rPr>
          <w:rFonts w:ascii="Times New Roman" w:hAnsi="Times New Roman" w:cs="Times New Roman"/>
          <w:sz w:val="24"/>
          <w:szCs w:val="24"/>
        </w:rPr>
        <w:t xml:space="preserve">Prema prikupljenim podacima vidljivo je da je u sustav </w:t>
      </w:r>
      <w:r w:rsidR="00DD33DE" w:rsidRPr="009D4906">
        <w:rPr>
          <w:rFonts w:ascii="Times New Roman" w:hAnsi="Times New Roman" w:cs="Times New Roman"/>
          <w:sz w:val="24"/>
          <w:szCs w:val="24"/>
        </w:rPr>
        <w:t>zdravstvene</w:t>
      </w:r>
      <w:r w:rsidRPr="009D4906">
        <w:rPr>
          <w:rFonts w:ascii="Times New Roman" w:hAnsi="Times New Roman" w:cs="Times New Roman"/>
          <w:sz w:val="24"/>
          <w:szCs w:val="24"/>
        </w:rPr>
        <w:t xml:space="preserve"> zaštite od 188 osoba uključeno </w:t>
      </w:r>
      <w:r w:rsidR="009D4906" w:rsidRPr="009D4906">
        <w:rPr>
          <w:rFonts w:ascii="Times New Roman" w:hAnsi="Times New Roman" w:cs="Times New Roman"/>
          <w:sz w:val="24"/>
          <w:szCs w:val="24"/>
        </w:rPr>
        <w:t>150</w:t>
      </w:r>
      <w:r w:rsidRPr="009D4906">
        <w:rPr>
          <w:rFonts w:ascii="Times New Roman" w:hAnsi="Times New Roman" w:cs="Times New Roman"/>
          <w:sz w:val="24"/>
          <w:szCs w:val="24"/>
        </w:rPr>
        <w:t xml:space="preserve"> po raznim osnovama. Nije uključeno njih </w:t>
      </w:r>
      <w:r w:rsidR="009D4906" w:rsidRPr="009D4906">
        <w:rPr>
          <w:rFonts w:ascii="Times New Roman" w:hAnsi="Times New Roman" w:cs="Times New Roman"/>
          <w:sz w:val="24"/>
          <w:szCs w:val="24"/>
        </w:rPr>
        <w:t>27.</w:t>
      </w:r>
      <w:r w:rsidRPr="009D4906">
        <w:rPr>
          <w:rFonts w:ascii="Times New Roman" w:hAnsi="Times New Roman" w:cs="Times New Roman"/>
          <w:sz w:val="24"/>
          <w:szCs w:val="24"/>
        </w:rPr>
        <w:t xml:space="preserve"> Iz navedenog može se zaključiti</w:t>
      </w:r>
      <w:r w:rsidRPr="00DD33DE">
        <w:rPr>
          <w:rFonts w:ascii="Times New Roman" w:hAnsi="Times New Roman" w:cs="Times New Roman"/>
          <w:sz w:val="24"/>
          <w:szCs w:val="24"/>
        </w:rPr>
        <w:t xml:space="preserve"> da je stanje zadovoljavajuće. Postoji problem ranih trudnoća maloljetnica, što je spomenuto i u prethodnom poglavlju te je u tom smislu potrebna edukacija roditelja i djece kako bi se takve pojave smanjile.</w:t>
      </w:r>
    </w:p>
    <w:p w:rsidR="00CF59FA" w:rsidRPr="00DD33DE" w:rsidRDefault="00CF59FA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E0291" w:rsidRPr="00DD33DE" w:rsidRDefault="00082C79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 xml:space="preserve"> </w:t>
      </w:r>
      <w:r w:rsidRPr="00DD33DE">
        <w:rPr>
          <w:rFonts w:ascii="Times New Roman" w:hAnsi="Times New Roman" w:cs="Times New Roman"/>
          <w:b/>
          <w:sz w:val="24"/>
          <w:szCs w:val="24"/>
        </w:rPr>
        <w:t>Kultura, sport i druge mjere za integraciju</w:t>
      </w:r>
      <w:r w:rsidRPr="00DD33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17B3" w:rsidRPr="00DD33DE" w:rsidRDefault="00082C79" w:rsidP="00DD33DE">
      <w:pPr>
        <w:pStyle w:val="ListParagraph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 xml:space="preserve">Zaštita kulturne baštine, jezika i sportske aktivnosti najmanje su zastupljeni među svim istaknutim pitanjima romske nacionalne manjine. </w:t>
      </w:r>
      <w:r w:rsidR="006717B3" w:rsidRPr="00DD33DE">
        <w:rPr>
          <w:rFonts w:ascii="Times New Roman" w:hAnsi="Times New Roman" w:cs="Times New Roman"/>
          <w:sz w:val="24"/>
          <w:szCs w:val="24"/>
        </w:rPr>
        <w:t xml:space="preserve">Potrebno je da se postojeće romske udruge </w:t>
      </w:r>
      <w:r w:rsidR="006717B3" w:rsidRPr="00F9071E">
        <w:rPr>
          <w:rFonts w:ascii="Times New Roman" w:hAnsi="Times New Roman" w:cs="Times New Roman"/>
          <w:sz w:val="24"/>
          <w:szCs w:val="24"/>
        </w:rPr>
        <w:t>više angažiraju na</w:t>
      </w:r>
      <w:r w:rsidR="003A2993" w:rsidRPr="00F9071E">
        <w:rPr>
          <w:rFonts w:ascii="Times New Roman" w:hAnsi="Times New Roman" w:cs="Times New Roman"/>
          <w:sz w:val="24"/>
          <w:szCs w:val="24"/>
        </w:rPr>
        <w:t xml:space="preserve"> tom polju</w:t>
      </w:r>
      <w:r w:rsidR="006717B3" w:rsidRPr="00F9071E">
        <w:rPr>
          <w:rFonts w:ascii="Times New Roman" w:hAnsi="Times New Roman" w:cs="Times New Roman"/>
          <w:sz w:val="24"/>
          <w:szCs w:val="24"/>
        </w:rPr>
        <w:t>.</w:t>
      </w:r>
      <w:r w:rsidR="00823046" w:rsidRPr="00F9071E">
        <w:rPr>
          <w:rFonts w:ascii="Times New Roman" w:hAnsi="Times New Roman" w:cs="Times New Roman"/>
          <w:sz w:val="24"/>
          <w:szCs w:val="24"/>
        </w:rPr>
        <w:t xml:space="preserve"> Na području Grada Delnica registrirane su tri udruge koje okupljaju Rome, nijedna nije u mandatu. U protekloj godini pokušalo se osnovati novu, no bez uspjeha.</w:t>
      </w:r>
    </w:p>
    <w:p w:rsidR="006717B3" w:rsidRPr="00DD33DE" w:rsidRDefault="00082C79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 xml:space="preserve"> </w:t>
      </w:r>
      <w:r w:rsidR="006717B3" w:rsidRPr="00DD33DE">
        <w:rPr>
          <w:rFonts w:ascii="Times New Roman" w:hAnsi="Times New Roman" w:cs="Times New Roman"/>
          <w:sz w:val="24"/>
          <w:szCs w:val="24"/>
        </w:rPr>
        <w:tab/>
      </w:r>
      <w:r w:rsidRPr="00DD33DE">
        <w:rPr>
          <w:rFonts w:ascii="Times New Roman" w:hAnsi="Times New Roman" w:cs="Times New Roman"/>
          <w:sz w:val="24"/>
          <w:szCs w:val="24"/>
        </w:rPr>
        <w:t xml:space="preserve">U vezi sa sportskim aktivnostima nedostaju sportska igrališta </w:t>
      </w:r>
      <w:r w:rsidR="006717B3" w:rsidRPr="00DD33DE">
        <w:rPr>
          <w:rFonts w:ascii="Times New Roman" w:hAnsi="Times New Roman" w:cs="Times New Roman"/>
          <w:sz w:val="24"/>
          <w:szCs w:val="24"/>
        </w:rPr>
        <w:t>u nekim naseljima (</w:t>
      </w:r>
      <w:proofErr w:type="spellStart"/>
      <w:r w:rsidR="006717B3" w:rsidRPr="00DD33DE">
        <w:rPr>
          <w:rFonts w:ascii="Times New Roman" w:hAnsi="Times New Roman" w:cs="Times New Roman"/>
          <w:sz w:val="24"/>
          <w:szCs w:val="24"/>
        </w:rPr>
        <w:t>Dedin</w:t>
      </w:r>
      <w:proofErr w:type="spellEnd"/>
      <w:r w:rsidR="006717B3" w:rsidRPr="00DD33DE">
        <w:rPr>
          <w:rFonts w:ascii="Times New Roman" w:hAnsi="Times New Roman" w:cs="Times New Roman"/>
          <w:sz w:val="24"/>
          <w:szCs w:val="24"/>
        </w:rPr>
        <w:t>)</w:t>
      </w:r>
      <w:r w:rsidRPr="00DD33DE">
        <w:rPr>
          <w:rFonts w:ascii="Times New Roman" w:hAnsi="Times New Roman" w:cs="Times New Roman"/>
          <w:sz w:val="24"/>
          <w:szCs w:val="24"/>
        </w:rPr>
        <w:t xml:space="preserve">; </w:t>
      </w:r>
      <w:r w:rsidR="006717B3" w:rsidRPr="00DD33DE">
        <w:rPr>
          <w:rFonts w:ascii="Times New Roman" w:hAnsi="Times New Roman" w:cs="Times New Roman"/>
          <w:sz w:val="24"/>
          <w:szCs w:val="24"/>
        </w:rPr>
        <w:t>dok su na raspolaganju  postojeći resursi u naseljima Delnice i Brod na Kupi</w:t>
      </w:r>
      <w:r w:rsidR="00DD33DE">
        <w:rPr>
          <w:rFonts w:ascii="Times New Roman" w:hAnsi="Times New Roman" w:cs="Times New Roman"/>
          <w:sz w:val="24"/>
          <w:szCs w:val="24"/>
        </w:rPr>
        <w:t>.</w:t>
      </w:r>
    </w:p>
    <w:p w:rsidR="003E0291" w:rsidRPr="00DD33DE" w:rsidRDefault="006717B3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ab/>
      </w:r>
      <w:r w:rsidR="00082C79" w:rsidRPr="00DD33DE">
        <w:rPr>
          <w:rFonts w:ascii="Times New Roman" w:hAnsi="Times New Roman" w:cs="Times New Roman"/>
          <w:sz w:val="24"/>
          <w:szCs w:val="24"/>
        </w:rPr>
        <w:t>Od drugih mjera za integraciju Roma, Ministarstvo unutarnjih poslova – Odjel prevencije P</w:t>
      </w:r>
      <w:r w:rsidRPr="00DD33DE">
        <w:rPr>
          <w:rFonts w:ascii="Times New Roman" w:hAnsi="Times New Roman" w:cs="Times New Roman"/>
          <w:sz w:val="24"/>
          <w:szCs w:val="24"/>
        </w:rPr>
        <w:t>P Delnice u svojim</w:t>
      </w:r>
      <w:r w:rsidR="00082C79" w:rsidRPr="00DD33DE">
        <w:rPr>
          <w:rFonts w:ascii="Times New Roman" w:hAnsi="Times New Roman" w:cs="Times New Roman"/>
          <w:sz w:val="24"/>
          <w:szCs w:val="24"/>
        </w:rPr>
        <w:t xml:space="preserve"> aktivnostima usmjerenim osnovnoškolskoj populaciji </w:t>
      </w:r>
      <w:r w:rsidR="003A2993" w:rsidRPr="00DD33DE">
        <w:rPr>
          <w:rFonts w:ascii="Times New Roman" w:hAnsi="Times New Roman" w:cs="Times New Roman"/>
          <w:sz w:val="24"/>
          <w:szCs w:val="24"/>
        </w:rPr>
        <w:t>obuhvaća</w:t>
      </w:r>
      <w:r w:rsidR="00082C79" w:rsidRPr="00DD33DE">
        <w:rPr>
          <w:rFonts w:ascii="Times New Roman" w:hAnsi="Times New Roman" w:cs="Times New Roman"/>
          <w:sz w:val="24"/>
          <w:szCs w:val="24"/>
        </w:rPr>
        <w:t xml:space="preserve"> i romsk</w:t>
      </w:r>
      <w:r w:rsidR="003A2993" w:rsidRPr="00DD33DE">
        <w:rPr>
          <w:rFonts w:ascii="Times New Roman" w:hAnsi="Times New Roman" w:cs="Times New Roman"/>
          <w:sz w:val="24"/>
          <w:szCs w:val="24"/>
        </w:rPr>
        <w:t>u</w:t>
      </w:r>
      <w:r w:rsidR="00082C79" w:rsidRPr="00DD33DE">
        <w:rPr>
          <w:rFonts w:ascii="Times New Roman" w:hAnsi="Times New Roman" w:cs="Times New Roman"/>
          <w:sz w:val="24"/>
          <w:szCs w:val="24"/>
        </w:rPr>
        <w:t xml:space="preserve"> populacij</w:t>
      </w:r>
      <w:r w:rsidR="003A2993" w:rsidRPr="00DD33DE">
        <w:rPr>
          <w:rFonts w:ascii="Times New Roman" w:hAnsi="Times New Roman" w:cs="Times New Roman"/>
          <w:sz w:val="24"/>
          <w:szCs w:val="24"/>
        </w:rPr>
        <w:t>u</w:t>
      </w:r>
      <w:r w:rsidR="00082C79" w:rsidRPr="00DD33DE">
        <w:rPr>
          <w:rFonts w:ascii="Times New Roman" w:hAnsi="Times New Roman" w:cs="Times New Roman"/>
          <w:sz w:val="24"/>
          <w:szCs w:val="24"/>
        </w:rPr>
        <w:t xml:space="preserve"> (suzbijanje svih oblika ovisnosti). </w:t>
      </w:r>
    </w:p>
    <w:p w:rsidR="006717B3" w:rsidRPr="00DD33DE" w:rsidRDefault="006717B3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879C9" w:rsidRPr="00DD33DE" w:rsidRDefault="001879C9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E0291" w:rsidRPr="00DD33DE" w:rsidRDefault="00FA4224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b/>
          <w:sz w:val="24"/>
          <w:szCs w:val="24"/>
        </w:rPr>
        <w:t>II</w:t>
      </w:r>
      <w:r w:rsidR="00DD33DE">
        <w:rPr>
          <w:rFonts w:ascii="Times New Roman" w:hAnsi="Times New Roman" w:cs="Times New Roman"/>
          <w:b/>
          <w:sz w:val="24"/>
          <w:szCs w:val="24"/>
        </w:rPr>
        <w:t>I.</w:t>
      </w:r>
      <w:r w:rsidRPr="00DD33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2C79" w:rsidRPr="00DD33DE">
        <w:rPr>
          <w:rFonts w:ascii="Times New Roman" w:hAnsi="Times New Roman" w:cs="Times New Roman"/>
          <w:b/>
          <w:sz w:val="24"/>
          <w:szCs w:val="24"/>
        </w:rPr>
        <w:t>MJERE ZA INTEGRACIJU ROMA 201</w:t>
      </w:r>
      <w:r w:rsidR="003E0291" w:rsidRPr="00DD33DE">
        <w:rPr>
          <w:rFonts w:ascii="Times New Roman" w:hAnsi="Times New Roman" w:cs="Times New Roman"/>
          <w:b/>
          <w:sz w:val="24"/>
          <w:szCs w:val="24"/>
        </w:rPr>
        <w:t>7</w:t>
      </w:r>
      <w:r w:rsidR="00082C79" w:rsidRPr="00DD33DE">
        <w:rPr>
          <w:rFonts w:ascii="Times New Roman" w:hAnsi="Times New Roman" w:cs="Times New Roman"/>
          <w:b/>
          <w:sz w:val="24"/>
          <w:szCs w:val="24"/>
        </w:rPr>
        <w:t>. – 2020</w:t>
      </w:r>
      <w:r w:rsidR="00082C79" w:rsidRPr="00DD33DE">
        <w:rPr>
          <w:rFonts w:ascii="Times New Roman" w:hAnsi="Times New Roman" w:cs="Times New Roman"/>
          <w:sz w:val="24"/>
          <w:szCs w:val="24"/>
        </w:rPr>
        <w:t>.</w:t>
      </w:r>
    </w:p>
    <w:p w:rsidR="003E0291" w:rsidRPr="00DD33DE" w:rsidRDefault="003E0291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E0291" w:rsidRPr="00DD33DE" w:rsidRDefault="00082C79" w:rsidP="00DD33DE">
      <w:pPr>
        <w:pStyle w:val="ListParagraph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3DE">
        <w:rPr>
          <w:rFonts w:ascii="Times New Roman" w:hAnsi="Times New Roman" w:cs="Times New Roman"/>
          <w:b/>
          <w:sz w:val="24"/>
          <w:szCs w:val="24"/>
        </w:rPr>
        <w:t xml:space="preserve">Prostorno i komunalno uređenje naselja, stanovanje i zaštita okoliša </w:t>
      </w:r>
    </w:p>
    <w:p w:rsidR="003E0291" w:rsidRPr="00DD33DE" w:rsidRDefault="00082C79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 xml:space="preserve">Opći cilj: </w:t>
      </w:r>
    </w:p>
    <w:p w:rsidR="003E0291" w:rsidRPr="00DD33DE" w:rsidRDefault="00082C79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 xml:space="preserve">Povećati životni standard Roma </w:t>
      </w:r>
    </w:p>
    <w:p w:rsidR="00414B80" w:rsidRPr="00DD33DE" w:rsidRDefault="00414B80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14B80" w:rsidRPr="00DD33DE" w:rsidRDefault="00082C79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>Specifični ciljevi:</w:t>
      </w:r>
    </w:p>
    <w:p w:rsidR="003E0291" w:rsidRPr="00F9071E" w:rsidRDefault="00082C79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lastRenderedPageBreak/>
        <w:t xml:space="preserve"> 1. </w:t>
      </w:r>
      <w:r w:rsidRPr="00F9071E">
        <w:rPr>
          <w:rFonts w:ascii="Times New Roman" w:hAnsi="Times New Roman" w:cs="Times New Roman"/>
          <w:sz w:val="24"/>
          <w:szCs w:val="24"/>
        </w:rPr>
        <w:t xml:space="preserve">Povećati broj legaliziranih objekata u naseljima romske nacionalne manjine </w:t>
      </w:r>
    </w:p>
    <w:p w:rsidR="003E0291" w:rsidRPr="00DD33DE" w:rsidRDefault="00082C79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9071E">
        <w:rPr>
          <w:rFonts w:ascii="Times New Roman" w:hAnsi="Times New Roman" w:cs="Times New Roman"/>
          <w:sz w:val="24"/>
          <w:szCs w:val="24"/>
        </w:rPr>
        <w:t xml:space="preserve">2. Izgraditi odgovarajuće stambene objekte </w:t>
      </w:r>
      <w:r w:rsidR="0042435A" w:rsidRPr="00F9071E">
        <w:rPr>
          <w:rFonts w:ascii="Times New Roman" w:hAnsi="Times New Roman" w:cs="Times New Roman"/>
          <w:sz w:val="24"/>
          <w:szCs w:val="24"/>
        </w:rPr>
        <w:t>ili uputiti nezbrinute obitelji u slobodne postojeće stambene objekte na području PGŽ</w:t>
      </w:r>
    </w:p>
    <w:p w:rsidR="003E0291" w:rsidRPr="00DD33DE" w:rsidRDefault="00082C79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>3. Povećati dostupnost komunalne infr</w:t>
      </w:r>
      <w:r w:rsidR="00D94132" w:rsidRPr="00DD33DE">
        <w:rPr>
          <w:rFonts w:ascii="Times New Roman" w:hAnsi="Times New Roman" w:cs="Times New Roman"/>
          <w:sz w:val="24"/>
          <w:szCs w:val="24"/>
        </w:rPr>
        <w:t>a</w:t>
      </w:r>
      <w:r w:rsidRPr="00DD33DE">
        <w:rPr>
          <w:rFonts w:ascii="Times New Roman" w:hAnsi="Times New Roman" w:cs="Times New Roman"/>
          <w:sz w:val="24"/>
          <w:szCs w:val="24"/>
        </w:rPr>
        <w:t xml:space="preserve">strukture, priključaka na električnu i vodoopskrbnu mrežu </w:t>
      </w:r>
    </w:p>
    <w:p w:rsidR="003E0291" w:rsidRPr="00DD33DE" w:rsidRDefault="00082C79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 xml:space="preserve">4. Izgraditi urbana obilježja u naselju </w:t>
      </w:r>
    </w:p>
    <w:p w:rsidR="00D94132" w:rsidRDefault="00082C79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 xml:space="preserve">5. Spriječiti ilegalno proširenje naselja </w:t>
      </w:r>
    </w:p>
    <w:p w:rsidR="0042435A" w:rsidRPr="00DD33DE" w:rsidRDefault="0042435A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94132" w:rsidRDefault="00414B80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>Povećanje prostorne i komunalne uređenosti naselja, osiguravanje zadovoljavajućeg životnog standarda i zaštita okoliša u stamben</w:t>
      </w:r>
      <w:r w:rsidR="00E636EA">
        <w:rPr>
          <w:rFonts w:ascii="Times New Roman" w:hAnsi="Times New Roman" w:cs="Times New Roman"/>
          <w:sz w:val="24"/>
          <w:szCs w:val="24"/>
        </w:rPr>
        <w:t>im zonama.</w:t>
      </w:r>
    </w:p>
    <w:p w:rsidR="00F24A02" w:rsidRDefault="00F24A02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636EA" w:rsidRDefault="00E636EA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636EA" w:rsidRPr="00DD33DE" w:rsidRDefault="00E636EA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945"/>
        <w:gridCol w:w="1815"/>
        <w:gridCol w:w="1443"/>
        <w:gridCol w:w="2106"/>
      </w:tblGrid>
      <w:tr w:rsidR="003C1755" w:rsidRPr="00DD33DE" w:rsidTr="003C1755">
        <w:tc>
          <w:tcPr>
            <w:tcW w:w="1945" w:type="dxa"/>
          </w:tcPr>
          <w:p w:rsidR="003C1755" w:rsidRPr="00DD33DE" w:rsidRDefault="003C1755" w:rsidP="00DD33D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MJERA</w:t>
            </w:r>
          </w:p>
        </w:tc>
        <w:tc>
          <w:tcPr>
            <w:tcW w:w="1815" w:type="dxa"/>
          </w:tcPr>
          <w:p w:rsidR="003C1755" w:rsidRPr="00DD33DE" w:rsidRDefault="003C1755" w:rsidP="00DD33D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SUDIONICI U PROVEDBI</w:t>
            </w:r>
          </w:p>
        </w:tc>
        <w:tc>
          <w:tcPr>
            <w:tcW w:w="1443" w:type="dxa"/>
          </w:tcPr>
          <w:p w:rsidR="003C1755" w:rsidRPr="00DD33DE" w:rsidRDefault="003C1755" w:rsidP="00DD33D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ROK</w:t>
            </w:r>
          </w:p>
        </w:tc>
        <w:tc>
          <w:tcPr>
            <w:tcW w:w="2106" w:type="dxa"/>
          </w:tcPr>
          <w:p w:rsidR="003C1755" w:rsidRPr="00DD33DE" w:rsidRDefault="003C1755" w:rsidP="00DD33D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IZVOR FINANCIJSKIH SREDSTAVA</w:t>
            </w:r>
          </w:p>
        </w:tc>
      </w:tr>
      <w:tr w:rsidR="003C1755" w:rsidRPr="00DD33DE" w:rsidTr="003C1755">
        <w:tc>
          <w:tcPr>
            <w:tcW w:w="1945" w:type="dxa"/>
          </w:tcPr>
          <w:p w:rsidR="003C1755" w:rsidRPr="00DD33DE" w:rsidRDefault="003C1755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Geodetska parcelacija i formiranje parcela u područjima nelegalno izgrađenih objekata</w:t>
            </w:r>
          </w:p>
        </w:tc>
        <w:tc>
          <w:tcPr>
            <w:tcW w:w="1815" w:type="dxa"/>
          </w:tcPr>
          <w:p w:rsidR="003C1755" w:rsidRPr="00DD33DE" w:rsidRDefault="003C1755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1.Upravni odjel za komunalni sustav, prostornu uređenje, zaštitu okoliša i imovinu</w:t>
            </w:r>
          </w:p>
          <w:p w:rsidR="003C1755" w:rsidRPr="00DD33DE" w:rsidRDefault="003C1755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2.Stanovnici romskog naselja</w:t>
            </w:r>
          </w:p>
        </w:tc>
        <w:tc>
          <w:tcPr>
            <w:tcW w:w="1443" w:type="dxa"/>
          </w:tcPr>
          <w:p w:rsidR="003C1755" w:rsidRPr="00DD33DE" w:rsidRDefault="003C1755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Do kraja 2020.</w:t>
            </w:r>
          </w:p>
        </w:tc>
        <w:tc>
          <w:tcPr>
            <w:tcW w:w="2106" w:type="dxa"/>
          </w:tcPr>
          <w:p w:rsidR="003C1755" w:rsidRPr="00DD33DE" w:rsidRDefault="003C1755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Grad Delnice</w:t>
            </w:r>
          </w:p>
          <w:p w:rsidR="003C1755" w:rsidRPr="00DD33DE" w:rsidRDefault="003C1755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PGŽ</w:t>
            </w:r>
          </w:p>
          <w:p w:rsidR="003C1755" w:rsidRPr="00DD33DE" w:rsidRDefault="003C1755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RH</w:t>
            </w:r>
          </w:p>
        </w:tc>
      </w:tr>
      <w:tr w:rsidR="003C1755" w:rsidRPr="00DD33DE" w:rsidTr="003C1755">
        <w:tc>
          <w:tcPr>
            <w:tcW w:w="1945" w:type="dxa"/>
          </w:tcPr>
          <w:p w:rsidR="003C1755" w:rsidRPr="00DD33DE" w:rsidRDefault="003C1755" w:rsidP="00DD3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Ishođenje prava vlasništva ili prava građenja na parcelama u državnom vlasništvu,</w:t>
            </w:r>
          </w:p>
          <w:p w:rsidR="003C1755" w:rsidRPr="00DD33DE" w:rsidRDefault="003C1755" w:rsidP="00DD3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Sređivanje vlasništva na privatnim parcelama</w:t>
            </w:r>
          </w:p>
        </w:tc>
        <w:tc>
          <w:tcPr>
            <w:tcW w:w="1815" w:type="dxa"/>
          </w:tcPr>
          <w:p w:rsidR="003C1755" w:rsidRPr="00DD33DE" w:rsidRDefault="003C1755" w:rsidP="00DD3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Nositelj: Grad Delnice,</w:t>
            </w:r>
          </w:p>
        </w:tc>
        <w:tc>
          <w:tcPr>
            <w:tcW w:w="1443" w:type="dxa"/>
          </w:tcPr>
          <w:p w:rsidR="003C1755" w:rsidRPr="00DD33DE" w:rsidRDefault="003C1755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Do kraja 2020.</w:t>
            </w:r>
          </w:p>
        </w:tc>
        <w:tc>
          <w:tcPr>
            <w:tcW w:w="2106" w:type="dxa"/>
          </w:tcPr>
          <w:p w:rsidR="003C1755" w:rsidRPr="00DD33DE" w:rsidRDefault="003C1755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Grad Delnice</w:t>
            </w:r>
          </w:p>
          <w:p w:rsidR="003C1755" w:rsidRPr="00DD33DE" w:rsidRDefault="003C1755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PGŽ</w:t>
            </w:r>
          </w:p>
          <w:p w:rsidR="003C1755" w:rsidRPr="00DD33DE" w:rsidRDefault="003C1755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RH</w:t>
            </w:r>
          </w:p>
        </w:tc>
      </w:tr>
      <w:tr w:rsidR="003C1755" w:rsidRPr="00DD33DE" w:rsidTr="003C1755">
        <w:tc>
          <w:tcPr>
            <w:tcW w:w="1945" w:type="dxa"/>
          </w:tcPr>
          <w:p w:rsidR="003C1755" w:rsidRPr="00DD33DE" w:rsidRDefault="003C1755" w:rsidP="00DD3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Izmještanje</w:t>
            </w:r>
            <w:proofErr w:type="spellEnd"/>
            <w:r w:rsidRPr="00DD33DE">
              <w:rPr>
                <w:rFonts w:ascii="Times New Roman" w:hAnsi="Times New Roman" w:cs="Times New Roman"/>
                <w:sz w:val="24"/>
                <w:szCs w:val="24"/>
              </w:rPr>
              <w:t xml:space="preserve"> stanovništva iz naselja </w:t>
            </w:r>
            <w:proofErr w:type="spellStart"/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Zapolje</w:t>
            </w:r>
            <w:proofErr w:type="spellEnd"/>
            <w:r w:rsidRPr="00DD33DE">
              <w:rPr>
                <w:rFonts w:ascii="Times New Roman" w:hAnsi="Times New Roman" w:cs="Times New Roman"/>
                <w:sz w:val="24"/>
                <w:szCs w:val="24"/>
              </w:rPr>
              <w:t xml:space="preserve"> Brodsko – Gusti Laz</w:t>
            </w:r>
          </w:p>
          <w:p w:rsidR="003C1755" w:rsidRPr="00DD33DE" w:rsidRDefault="003C1755" w:rsidP="00DD3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Pronalaženje nove lokacije</w:t>
            </w:r>
          </w:p>
        </w:tc>
        <w:tc>
          <w:tcPr>
            <w:tcW w:w="1815" w:type="dxa"/>
          </w:tcPr>
          <w:p w:rsidR="003C1755" w:rsidRPr="00DD33DE" w:rsidRDefault="003C1755" w:rsidP="00DD3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Nositelj: Grad Delnice,</w:t>
            </w:r>
          </w:p>
        </w:tc>
        <w:tc>
          <w:tcPr>
            <w:tcW w:w="1443" w:type="dxa"/>
          </w:tcPr>
          <w:p w:rsidR="003C1755" w:rsidRPr="00DD33DE" w:rsidRDefault="003C1755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Do kraja 2020.</w:t>
            </w:r>
          </w:p>
        </w:tc>
        <w:tc>
          <w:tcPr>
            <w:tcW w:w="2106" w:type="dxa"/>
          </w:tcPr>
          <w:p w:rsidR="003C1755" w:rsidRPr="00DD33DE" w:rsidRDefault="003C1755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Grad Delnice</w:t>
            </w:r>
          </w:p>
          <w:p w:rsidR="003C1755" w:rsidRPr="00DD33DE" w:rsidRDefault="003C1755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PGŽ</w:t>
            </w:r>
          </w:p>
          <w:p w:rsidR="003C1755" w:rsidRPr="00DD33DE" w:rsidRDefault="003C1755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RH</w:t>
            </w:r>
          </w:p>
        </w:tc>
      </w:tr>
      <w:tr w:rsidR="003C1755" w:rsidRPr="00DD33DE" w:rsidTr="003C1755">
        <w:tc>
          <w:tcPr>
            <w:tcW w:w="1945" w:type="dxa"/>
          </w:tcPr>
          <w:p w:rsidR="003C1755" w:rsidRPr="00DD33DE" w:rsidRDefault="003C1755" w:rsidP="00DD3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Legalizacija postojećih objekata</w:t>
            </w:r>
          </w:p>
        </w:tc>
        <w:tc>
          <w:tcPr>
            <w:tcW w:w="1815" w:type="dxa"/>
          </w:tcPr>
          <w:p w:rsidR="003C1755" w:rsidRPr="00DD33DE" w:rsidRDefault="003C1755" w:rsidP="00DD3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Vlasnici objekata u suradnji s Gradom Delnicama</w:t>
            </w:r>
          </w:p>
        </w:tc>
        <w:tc>
          <w:tcPr>
            <w:tcW w:w="1443" w:type="dxa"/>
          </w:tcPr>
          <w:p w:rsidR="003C1755" w:rsidRPr="00DD33DE" w:rsidRDefault="003C1755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Do kraja 2020.</w:t>
            </w:r>
          </w:p>
        </w:tc>
        <w:tc>
          <w:tcPr>
            <w:tcW w:w="2106" w:type="dxa"/>
          </w:tcPr>
          <w:p w:rsidR="003C1755" w:rsidRPr="00DD33DE" w:rsidRDefault="003C1755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Vlasnici objekata</w:t>
            </w:r>
          </w:p>
        </w:tc>
      </w:tr>
      <w:tr w:rsidR="003C1755" w:rsidRPr="00DD33DE" w:rsidTr="003C1755">
        <w:tc>
          <w:tcPr>
            <w:tcW w:w="1945" w:type="dxa"/>
          </w:tcPr>
          <w:p w:rsidR="003C1755" w:rsidRPr="00DD33DE" w:rsidRDefault="003C1755" w:rsidP="00DD3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Izgradnja vodovoda</w:t>
            </w:r>
          </w:p>
          <w:p w:rsidR="003C1755" w:rsidRPr="00DD33DE" w:rsidRDefault="003C1755" w:rsidP="00DD3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 xml:space="preserve">U naseljima Brod na Kupi, </w:t>
            </w:r>
            <w:proofErr w:type="spellStart"/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Zapolje</w:t>
            </w:r>
            <w:proofErr w:type="spellEnd"/>
            <w:r w:rsidRPr="00DD33DE">
              <w:rPr>
                <w:rFonts w:ascii="Times New Roman" w:hAnsi="Times New Roman" w:cs="Times New Roman"/>
                <w:sz w:val="24"/>
                <w:szCs w:val="24"/>
              </w:rPr>
              <w:t xml:space="preserve"> brodsko II i Gusti Laz</w:t>
            </w:r>
          </w:p>
        </w:tc>
        <w:tc>
          <w:tcPr>
            <w:tcW w:w="1815" w:type="dxa"/>
          </w:tcPr>
          <w:p w:rsidR="003C1755" w:rsidRPr="00DD33DE" w:rsidRDefault="003C1755" w:rsidP="00DD3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Komunalno poduzeće Komunalac i Grad Delnice</w:t>
            </w:r>
          </w:p>
        </w:tc>
        <w:tc>
          <w:tcPr>
            <w:tcW w:w="1443" w:type="dxa"/>
          </w:tcPr>
          <w:p w:rsidR="003C1755" w:rsidRPr="00DD33DE" w:rsidRDefault="003C1755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Do kraja 2020.</w:t>
            </w:r>
          </w:p>
        </w:tc>
        <w:tc>
          <w:tcPr>
            <w:tcW w:w="2106" w:type="dxa"/>
          </w:tcPr>
          <w:p w:rsidR="003C1755" w:rsidRPr="00DD33DE" w:rsidRDefault="003C1755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Grad Delnice, Hrvatske vode, Švicarski fond</w:t>
            </w:r>
          </w:p>
        </w:tc>
      </w:tr>
      <w:tr w:rsidR="003C1755" w:rsidRPr="00DD33DE" w:rsidTr="003C1755">
        <w:tc>
          <w:tcPr>
            <w:tcW w:w="1945" w:type="dxa"/>
          </w:tcPr>
          <w:p w:rsidR="003C1755" w:rsidRPr="00DD33DE" w:rsidRDefault="003C1755" w:rsidP="00DD3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Sanacija postojećih cesta izrada asfaltnog tepiha</w:t>
            </w:r>
          </w:p>
        </w:tc>
        <w:tc>
          <w:tcPr>
            <w:tcW w:w="1815" w:type="dxa"/>
          </w:tcPr>
          <w:p w:rsidR="003C1755" w:rsidRPr="00DD33DE" w:rsidRDefault="003C1755" w:rsidP="00DD3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Grad Delnice</w:t>
            </w:r>
          </w:p>
        </w:tc>
        <w:tc>
          <w:tcPr>
            <w:tcW w:w="1443" w:type="dxa"/>
          </w:tcPr>
          <w:p w:rsidR="003C1755" w:rsidRPr="00DD33DE" w:rsidRDefault="003C1755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</w:tcPr>
          <w:p w:rsidR="003C1755" w:rsidRPr="00DD33DE" w:rsidRDefault="003C1755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Grad Delnice,</w:t>
            </w:r>
          </w:p>
          <w:p w:rsidR="003C1755" w:rsidRPr="00DD33DE" w:rsidRDefault="003C1755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PGŽ</w:t>
            </w:r>
          </w:p>
        </w:tc>
      </w:tr>
      <w:tr w:rsidR="003C1755" w:rsidRPr="00DD33DE" w:rsidTr="003C1755">
        <w:tc>
          <w:tcPr>
            <w:tcW w:w="1945" w:type="dxa"/>
          </w:tcPr>
          <w:p w:rsidR="003C1755" w:rsidRPr="00DD33DE" w:rsidRDefault="003C1755" w:rsidP="00DD3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Zaustavljanje nelegalne gradnje u naseljima</w:t>
            </w:r>
          </w:p>
        </w:tc>
        <w:tc>
          <w:tcPr>
            <w:tcW w:w="1815" w:type="dxa"/>
          </w:tcPr>
          <w:p w:rsidR="003C1755" w:rsidRPr="00DD33DE" w:rsidRDefault="003C1755" w:rsidP="00DD3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Grad Delnice, PGŽ, Građevinska inspekcija</w:t>
            </w:r>
          </w:p>
        </w:tc>
        <w:tc>
          <w:tcPr>
            <w:tcW w:w="1443" w:type="dxa"/>
          </w:tcPr>
          <w:p w:rsidR="003C1755" w:rsidRPr="00DD33DE" w:rsidRDefault="003C1755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kontinuirano</w:t>
            </w:r>
          </w:p>
        </w:tc>
        <w:tc>
          <w:tcPr>
            <w:tcW w:w="2106" w:type="dxa"/>
          </w:tcPr>
          <w:p w:rsidR="003C1755" w:rsidRPr="00DD33DE" w:rsidRDefault="003C1755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C1755" w:rsidRPr="00DD33DE" w:rsidTr="003C1755">
        <w:tc>
          <w:tcPr>
            <w:tcW w:w="1945" w:type="dxa"/>
          </w:tcPr>
          <w:p w:rsidR="003C1755" w:rsidRPr="00DD33DE" w:rsidRDefault="003C1755" w:rsidP="00DD3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 xml:space="preserve">Gospodarenje otpadom: osiguravanje redovnog odvoza smeća i glomaznog </w:t>
            </w:r>
            <w:r w:rsidRPr="00F9071E">
              <w:rPr>
                <w:rFonts w:ascii="Times New Roman" w:hAnsi="Times New Roman" w:cs="Times New Roman"/>
                <w:sz w:val="24"/>
                <w:szCs w:val="24"/>
              </w:rPr>
              <w:t>otpada</w:t>
            </w:r>
            <w:r w:rsidR="0042435A" w:rsidRPr="00F9071E">
              <w:rPr>
                <w:rFonts w:ascii="Times New Roman" w:hAnsi="Times New Roman" w:cs="Times New Roman"/>
                <w:sz w:val="24"/>
                <w:szCs w:val="24"/>
              </w:rPr>
              <w:t>, sprječavanje nastanka divljih deponija</w:t>
            </w:r>
          </w:p>
        </w:tc>
        <w:tc>
          <w:tcPr>
            <w:tcW w:w="1815" w:type="dxa"/>
          </w:tcPr>
          <w:p w:rsidR="003C1755" w:rsidRPr="00DD33DE" w:rsidRDefault="003C1755" w:rsidP="00DD3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Grad Delnice</w:t>
            </w:r>
          </w:p>
        </w:tc>
        <w:tc>
          <w:tcPr>
            <w:tcW w:w="1443" w:type="dxa"/>
          </w:tcPr>
          <w:p w:rsidR="003C1755" w:rsidRPr="00DD33DE" w:rsidRDefault="003C1755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</w:tcPr>
          <w:p w:rsidR="003C1755" w:rsidRPr="00DD33DE" w:rsidRDefault="003C1755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Vlasnici objekata</w:t>
            </w:r>
          </w:p>
        </w:tc>
      </w:tr>
      <w:tr w:rsidR="003C1755" w:rsidRPr="00DD33DE" w:rsidTr="003C1755">
        <w:tc>
          <w:tcPr>
            <w:tcW w:w="1945" w:type="dxa"/>
          </w:tcPr>
          <w:p w:rsidR="003C1755" w:rsidRPr="00DD33DE" w:rsidRDefault="003C1755" w:rsidP="00E6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Sprječavanje nelegalnog skupljanja sekundarnih sirovina</w:t>
            </w:r>
          </w:p>
        </w:tc>
        <w:tc>
          <w:tcPr>
            <w:tcW w:w="1815" w:type="dxa"/>
          </w:tcPr>
          <w:p w:rsidR="003C1755" w:rsidRPr="00DD33DE" w:rsidRDefault="003C1755" w:rsidP="00DD3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Grad Delnice,</w:t>
            </w:r>
          </w:p>
          <w:p w:rsidR="003C1755" w:rsidRPr="00DD33DE" w:rsidRDefault="003C1755" w:rsidP="00DD3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Inspekcija zaštite okoliša</w:t>
            </w:r>
          </w:p>
        </w:tc>
        <w:tc>
          <w:tcPr>
            <w:tcW w:w="1443" w:type="dxa"/>
          </w:tcPr>
          <w:p w:rsidR="003C1755" w:rsidRPr="00DD33DE" w:rsidRDefault="003C1755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kontinuirano</w:t>
            </w:r>
          </w:p>
        </w:tc>
        <w:tc>
          <w:tcPr>
            <w:tcW w:w="2106" w:type="dxa"/>
          </w:tcPr>
          <w:p w:rsidR="003C1755" w:rsidRPr="00DD33DE" w:rsidRDefault="003C1755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Vlasnici objekata</w:t>
            </w:r>
          </w:p>
        </w:tc>
      </w:tr>
    </w:tbl>
    <w:p w:rsidR="00250371" w:rsidRPr="00DD33DE" w:rsidRDefault="00250371" w:rsidP="00DD33D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64774" w:rsidRDefault="00A64774" w:rsidP="00DD33DE">
      <w:pPr>
        <w:pStyle w:val="ListParagraph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4774" w:rsidRDefault="00A64774" w:rsidP="00DD33DE">
      <w:pPr>
        <w:pStyle w:val="ListParagraph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1934" w:rsidRPr="00DD33DE" w:rsidRDefault="00701934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b/>
          <w:sz w:val="24"/>
          <w:szCs w:val="24"/>
        </w:rPr>
        <w:t>Suzbijanje siromaštva</w:t>
      </w:r>
      <w:r w:rsidR="00CF59FA" w:rsidRPr="00DD33DE">
        <w:rPr>
          <w:rFonts w:ascii="Times New Roman" w:hAnsi="Times New Roman" w:cs="Times New Roman"/>
          <w:b/>
          <w:sz w:val="24"/>
          <w:szCs w:val="24"/>
        </w:rPr>
        <w:t>,</w:t>
      </w:r>
      <w:r w:rsidRPr="00DD33DE">
        <w:rPr>
          <w:rFonts w:ascii="Times New Roman" w:hAnsi="Times New Roman" w:cs="Times New Roman"/>
          <w:b/>
          <w:sz w:val="24"/>
          <w:szCs w:val="24"/>
        </w:rPr>
        <w:t xml:space="preserve"> socijalna skrb</w:t>
      </w:r>
      <w:r w:rsidR="00CF59FA" w:rsidRPr="00DD33DE">
        <w:rPr>
          <w:rFonts w:ascii="Times New Roman" w:hAnsi="Times New Roman" w:cs="Times New Roman"/>
          <w:b/>
          <w:sz w:val="24"/>
          <w:szCs w:val="24"/>
        </w:rPr>
        <w:t xml:space="preserve"> i</w:t>
      </w:r>
      <w:r w:rsidR="0088291F" w:rsidRPr="00DD33DE">
        <w:rPr>
          <w:rFonts w:ascii="Times New Roman" w:hAnsi="Times New Roman" w:cs="Times New Roman"/>
          <w:b/>
          <w:sz w:val="24"/>
          <w:szCs w:val="24"/>
        </w:rPr>
        <w:t xml:space="preserve"> zapošljavanje</w:t>
      </w:r>
    </w:p>
    <w:tbl>
      <w:tblPr>
        <w:tblStyle w:val="TableGrid"/>
        <w:tblW w:w="0" w:type="auto"/>
        <w:tblLook w:val="04A0"/>
      </w:tblPr>
      <w:tblGrid>
        <w:gridCol w:w="1944"/>
        <w:gridCol w:w="1819"/>
        <w:gridCol w:w="1556"/>
        <w:gridCol w:w="2104"/>
      </w:tblGrid>
      <w:tr w:rsidR="00A64774" w:rsidRPr="00DD33DE" w:rsidTr="00E376FE">
        <w:tc>
          <w:tcPr>
            <w:tcW w:w="1944" w:type="dxa"/>
          </w:tcPr>
          <w:p w:rsidR="00A64774" w:rsidRPr="00DD33DE" w:rsidRDefault="00A64774" w:rsidP="00DD33D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MJERA</w:t>
            </w:r>
          </w:p>
        </w:tc>
        <w:tc>
          <w:tcPr>
            <w:tcW w:w="1819" w:type="dxa"/>
          </w:tcPr>
          <w:p w:rsidR="00A64774" w:rsidRPr="00DD33DE" w:rsidRDefault="00A64774" w:rsidP="00DD33D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SUDIONICI U PROVEDBI</w:t>
            </w:r>
          </w:p>
        </w:tc>
        <w:tc>
          <w:tcPr>
            <w:tcW w:w="1443" w:type="dxa"/>
          </w:tcPr>
          <w:p w:rsidR="00A64774" w:rsidRPr="00DD33DE" w:rsidRDefault="00A64774" w:rsidP="00DD33D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ROK</w:t>
            </w:r>
          </w:p>
        </w:tc>
        <w:tc>
          <w:tcPr>
            <w:tcW w:w="2104" w:type="dxa"/>
          </w:tcPr>
          <w:p w:rsidR="00A64774" w:rsidRPr="00DD33DE" w:rsidRDefault="00A64774" w:rsidP="00DD33D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IZVOR FINANCIJSKIH SREDSTAVA</w:t>
            </w:r>
          </w:p>
        </w:tc>
      </w:tr>
      <w:tr w:rsidR="00A64774" w:rsidRPr="00DD33DE" w:rsidTr="00E376FE">
        <w:tc>
          <w:tcPr>
            <w:tcW w:w="1944" w:type="dxa"/>
          </w:tcPr>
          <w:p w:rsidR="00A64774" w:rsidRPr="00DD33DE" w:rsidRDefault="00A64774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Informiranje, edukacija i savjetovanje populacije o mogućnosti za</w:t>
            </w:r>
            <w:r w:rsidR="0042435A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ošljavanja</w:t>
            </w:r>
          </w:p>
        </w:tc>
        <w:tc>
          <w:tcPr>
            <w:tcW w:w="1819" w:type="dxa"/>
          </w:tcPr>
          <w:p w:rsidR="00A64774" w:rsidRPr="00DD33DE" w:rsidRDefault="00A64774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Hrvatski zavod za zapošljavanje</w:t>
            </w:r>
          </w:p>
        </w:tc>
        <w:tc>
          <w:tcPr>
            <w:tcW w:w="1443" w:type="dxa"/>
          </w:tcPr>
          <w:p w:rsidR="00A64774" w:rsidRPr="00DD33DE" w:rsidRDefault="00A64774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Do kraja 2020.</w:t>
            </w:r>
          </w:p>
        </w:tc>
        <w:tc>
          <w:tcPr>
            <w:tcW w:w="2104" w:type="dxa"/>
          </w:tcPr>
          <w:p w:rsidR="00A64774" w:rsidRPr="00DD33DE" w:rsidRDefault="00A64774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RH</w:t>
            </w:r>
          </w:p>
        </w:tc>
      </w:tr>
      <w:tr w:rsidR="00A64774" w:rsidRPr="00DD33DE" w:rsidTr="00E376FE">
        <w:tc>
          <w:tcPr>
            <w:tcW w:w="1944" w:type="dxa"/>
          </w:tcPr>
          <w:p w:rsidR="00A64774" w:rsidRPr="00DD33DE" w:rsidRDefault="00A64774" w:rsidP="00DD3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Rad s poslodavcima na prevladavanju stereotipa o ovoj populaciji</w:t>
            </w:r>
          </w:p>
        </w:tc>
        <w:tc>
          <w:tcPr>
            <w:tcW w:w="1819" w:type="dxa"/>
          </w:tcPr>
          <w:p w:rsidR="00A64774" w:rsidRPr="00DD33DE" w:rsidRDefault="00A64774" w:rsidP="00DD3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PGŽ, RH</w:t>
            </w:r>
          </w:p>
        </w:tc>
        <w:tc>
          <w:tcPr>
            <w:tcW w:w="1443" w:type="dxa"/>
          </w:tcPr>
          <w:p w:rsidR="00A64774" w:rsidRPr="00DD33DE" w:rsidRDefault="00A64774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Do kraja 2020.</w:t>
            </w:r>
          </w:p>
        </w:tc>
        <w:tc>
          <w:tcPr>
            <w:tcW w:w="2104" w:type="dxa"/>
          </w:tcPr>
          <w:p w:rsidR="00A64774" w:rsidRPr="00DD33DE" w:rsidRDefault="00A64774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PGŽ</w:t>
            </w:r>
          </w:p>
          <w:p w:rsidR="00A64774" w:rsidRPr="00DD33DE" w:rsidRDefault="00A64774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RH</w:t>
            </w:r>
          </w:p>
        </w:tc>
      </w:tr>
      <w:tr w:rsidR="00A64774" w:rsidRPr="00DD33DE" w:rsidTr="00E376FE">
        <w:tc>
          <w:tcPr>
            <w:tcW w:w="1944" w:type="dxa"/>
          </w:tcPr>
          <w:p w:rsidR="00A64774" w:rsidRPr="00DD33DE" w:rsidRDefault="00A64774" w:rsidP="00DD3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 xml:space="preserve">Informiranje Roma o pravima </w:t>
            </w:r>
            <w:r w:rsidRPr="00DD33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iz sustava socijalne skrbi i pružanje besplatne pravne pomoć</w:t>
            </w:r>
          </w:p>
        </w:tc>
        <w:tc>
          <w:tcPr>
            <w:tcW w:w="1819" w:type="dxa"/>
          </w:tcPr>
          <w:p w:rsidR="00A64774" w:rsidRPr="00DD33DE" w:rsidRDefault="00A64774" w:rsidP="00DD3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Grad Delnice</w:t>
            </w:r>
          </w:p>
        </w:tc>
        <w:tc>
          <w:tcPr>
            <w:tcW w:w="1443" w:type="dxa"/>
          </w:tcPr>
          <w:p w:rsidR="00A64774" w:rsidRPr="00DD33DE" w:rsidRDefault="00A64774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kontinuirano</w:t>
            </w:r>
          </w:p>
        </w:tc>
        <w:tc>
          <w:tcPr>
            <w:tcW w:w="2104" w:type="dxa"/>
          </w:tcPr>
          <w:p w:rsidR="00A64774" w:rsidRPr="00DD33DE" w:rsidRDefault="00A64774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Grad Delnice</w:t>
            </w:r>
          </w:p>
        </w:tc>
      </w:tr>
      <w:tr w:rsidR="0042435A" w:rsidRPr="00DD33DE" w:rsidTr="00F9071E">
        <w:trPr>
          <w:trHeight w:val="1011"/>
        </w:trPr>
        <w:tc>
          <w:tcPr>
            <w:tcW w:w="1944" w:type="dxa"/>
          </w:tcPr>
          <w:p w:rsidR="0042435A" w:rsidRPr="00F9071E" w:rsidRDefault="0042435A" w:rsidP="00DD3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7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Uključivanje u javne radove</w:t>
            </w:r>
          </w:p>
        </w:tc>
        <w:tc>
          <w:tcPr>
            <w:tcW w:w="1819" w:type="dxa"/>
          </w:tcPr>
          <w:p w:rsidR="0042435A" w:rsidRPr="00F9071E" w:rsidRDefault="0042435A" w:rsidP="00DD3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71E">
              <w:rPr>
                <w:rFonts w:ascii="Times New Roman" w:hAnsi="Times New Roman" w:cs="Times New Roman"/>
                <w:sz w:val="24"/>
                <w:szCs w:val="24"/>
              </w:rPr>
              <w:t>Grad Delnice, HZZZ</w:t>
            </w:r>
          </w:p>
        </w:tc>
        <w:tc>
          <w:tcPr>
            <w:tcW w:w="1443" w:type="dxa"/>
          </w:tcPr>
          <w:p w:rsidR="0042435A" w:rsidRPr="00F9071E" w:rsidRDefault="0042435A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9071E">
              <w:rPr>
                <w:rFonts w:ascii="Times New Roman" w:hAnsi="Times New Roman" w:cs="Times New Roman"/>
                <w:sz w:val="24"/>
                <w:szCs w:val="24"/>
              </w:rPr>
              <w:t>Kontinuirano, početak 2017.</w:t>
            </w:r>
          </w:p>
        </w:tc>
        <w:tc>
          <w:tcPr>
            <w:tcW w:w="2104" w:type="dxa"/>
          </w:tcPr>
          <w:p w:rsidR="0042435A" w:rsidRPr="00F9071E" w:rsidRDefault="0042435A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9071E">
              <w:rPr>
                <w:rFonts w:ascii="Times New Roman" w:hAnsi="Times New Roman" w:cs="Times New Roman"/>
                <w:sz w:val="24"/>
                <w:szCs w:val="24"/>
              </w:rPr>
              <w:t>HZZZ, Grad Delnice</w:t>
            </w:r>
          </w:p>
        </w:tc>
      </w:tr>
    </w:tbl>
    <w:p w:rsidR="00701934" w:rsidRDefault="00701934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636EA" w:rsidRDefault="00E636EA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636EA" w:rsidRDefault="00E636EA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636EA" w:rsidRPr="00DD33DE" w:rsidRDefault="00E636EA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869E8" w:rsidRPr="00DD33DE" w:rsidRDefault="00C869E8" w:rsidP="00DD33DE">
      <w:pPr>
        <w:pStyle w:val="ListParagraph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3DE">
        <w:rPr>
          <w:rFonts w:ascii="Times New Roman" w:hAnsi="Times New Roman" w:cs="Times New Roman"/>
          <w:b/>
          <w:sz w:val="24"/>
          <w:szCs w:val="24"/>
        </w:rPr>
        <w:t>Školstvo i predškolski odgoj</w:t>
      </w:r>
    </w:p>
    <w:p w:rsidR="00C869E8" w:rsidRPr="00DD33DE" w:rsidRDefault="00C869E8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 xml:space="preserve">Opći cilj: Poboljšati obrazovnu strukturu Roma </w:t>
      </w:r>
    </w:p>
    <w:p w:rsidR="00C869E8" w:rsidRPr="00DD33DE" w:rsidRDefault="00C869E8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 xml:space="preserve">Specifični ciljevi: </w:t>
      </w:r>
    </w:p>
    <w:p w:rsidR="00C869E8" w:rsidRPr="00DD33DE" w:rsidRDefault="00C869E8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 xml:space="preserve">1. Povećanje uključenosti Roma u predškolski odgoj </w:t>
      </w:r>
    </w:p>
    <w:p w:rsidR="00C869E8" w:rsidRPr="00DD33DE" w:rsidRDefault="00C869E8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 xml:space="preserve">2. Povećanje pismenost Roma </w:t>
      </w:r>
    </w:p>
    <w:p w:rsidR="00C869E8" w:rsidRPr="00DD33DE" w:rsidRDefault="00C869E8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 xml:space="preserve">3. Povećanje broja Roma u srednjoškolskom obrazovanju </w:t>
      </w:r>
    </w:p>
    <w:p w:rsidR="00701934" w:rsidRPr="00DD33DE" w:rsidRDefault="00C869E8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>4. Povećanje broja visoko-obrazovanih R</w:t>
      </w:r>
    </w:p>
    <w:p w:rsidR="00701934" w:rsidRPr="00DD33DE" w:rsidRDefault="00701934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943"/>
        <w:gridCol w:w="1816"/>
        <w:gridCol w:w="1443"/>
        <w:gridCol w:w="2106"/>
      </w:tblGrid>
      <w:tr w:rsidR="00A64774" w:rsidRPr="00DD33DE" w:rsidTr="00A64774">
        <w:tc>
          <w:tcPr>
            <w:tcW w:w="1943" w:type="dxa"/>
          </w:tcPr>
          <w:p w:rsidR="00A64774" w:rsidRPr="00DD33DE" w:rsidRDefault="00A64774" w:rsidP="00DD33D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MJERA</w:t>
            </w:r>
          </w:p>
        </w:tc>
        <w:tc>
          <w:tcPr>
            <w:tcW w:w="1816" w:type="dxa"/>
          </w:tcPr>
          <w:p w:rsidR="00A64774" w:rsidRPr="00DD33DE" w:rsidRDefault="00A64774" w:rsidP="00DD33D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SUDIONICI U PROVEDBI</w:t>
            </w:r>
          </w:p>
        </w:tc>
        <w:tc>
          <w:tcPr>
            <w:tcW w:w="1443" w:type="dxa"/>
          </w:tcPr>
          <w:p w:rsidR="00A64774" w:rsidRPr="00DD33DE" w:rsidRDefault="00A64774" w:rsidP="00DD33D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ROK</w:t>
            </w:r>
          </w:p>
        </w:tc>
        <w:tc>
          <w:tcPr>
            <w:tcW w:w="2106" w:type="dxa"/>
          </w:tcPr>
          <w:p w:rsidR="00A64774" w:rsidRPr="00DD33DE" w:rsidRDefault="00A64774" w:rsidP="00DD33D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IZVOR FINANCIJSKIH SREDSTAVA</w:t>
            </w:r>
          </w:p>
        </w:tc>
      </w:tr>
      <w:tr w:rsidR="00A64774" w:rsidRPr="00DD33DE" w:rsidTr="00A64774">
        <w:tc>
          <w:tcPr>
            <w:tcW w:w="1943" w:type="dxa"/>
          </w:tcPr>
          <w:p w:rsidR="00A64774" w:rsidRPr="00DD33DE" w:rsidRDefault="00A64774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Osiguranje uvjeta za organizaciju predškolskog odgoja</w:t>
            </w:r>
          </w:p>
        </w:tc>
        <w:tc>
          <w:tcPr>
            <w:tcW w:w="1816" w:type="dxa"/>
          </w:tcPr>
          <w:p w:rsidR="00A64774" w:rsidRPr="00DD33DE" w:rsidRDefault="00A64774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 xml:space="preserve">Grad Delnice, PGŽ, RH </w:t>
            </w:r>
          </w:p>
        </w:tc>
        <w:tc>
          <w:tcPr>
            <w:tcW w:w="1443" w:type="dxa"/>
          </w:tcPr>
          <w:p w:rsidR="00A64774" w:rsidRPr="00DD33DE" w:rsidRDefault="00A64774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Do kraja 2018.</w:t>
            </w:r>
          </w:p>
        </w:tc>
        <w:tc>
          <w:tcPr>
            <w:tcW w:w="2106" w:type="dxa"/>
          </w:tcPr>
          <w:p w:rsidR="00A64774" w:rsidRPr="00DD33DE" w:rsidRDefault="00A64774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9071E">
              <w:rPr>
                <w:rFonts w:ascii="Times New Roman" w:hAnsi="Times New Roman" w:cs="Times New Roman"/>
                <w:sz w:val="24"/>
                <w:szCs w:val="24"/>
              </w:rPr>
              <w:t>RH, PGŽ</w:t>
            </w:r>
            <w:r w:rsidR="0042435A" w:rsidRPr="00F9071E">
              <w:rPr>
                <w:rFonts w:ascii="Times New Roman" w:hAnsi="Times New Roman" w:cs="Times New Roman"/>
                <w:sz w:val="24"/>
                <w:szCs w:val="24"/>
              </w:rPr>
              <w:t>, Grad Delnice</w:t>
            </w:r>
          </w:p>
        </w:tc>
      </w:tr>
      <w:tr w:rsidR="00A64774" w:rsidRPr="00DD33DE" w:rsidTr="00A64774">
        <w:tc>
          <w:tcPr>
            <w:tcW w:w="1943" w:type="dxa"/>
          </w:tcPr>
          <w:p w:rsidR="00A64774" w:rsidRPr="00DD33DE" w:rsidRDefault="00A64774" w:rsidP="00DD3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Organizacija pratnje za djecu uključenu u program predškolskog obrazovanj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816" w:type="dxa"/>
          </w:tcPr>
          <w:p w:rsidR="00A64774" w:rsidRPr="00DD33DE" w:rsidRDefault="00A64774" w:rsidP="00DD3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PGŽ, RH</w:t>
            </w:r>
          </w:p>
        </w:tc>
        <w:tc>
          <w:tcPr>
            <w:tcW w:w="1443" w:type="dxa"/>
          </w:tcPr>
          <w:p w:rsidR="00A64774" w:rsidRPr="00DD33DE" w:rsidRDefault="00A64774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Do kraja 2018.</w:t>
            </w:r>
          </w:p>
        </w:tc>
        <w:tc>
          <w:tcPr>
            <w:tcW w:w="2106" w:type="dxa"/>
          </w:tcPr>
          <w:p w:rsidR="00A64774" w:rsidRPr="00DD33DE" w:rsidRDefault="00A64774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PGŽ</w:t>
            </w:r>
          </w:p>
          <w:p w:rsidR="00A64774" w:rsidRPr="00DD33DE" w:rsidRDefault="00A64774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RH</w:t>
            </w:r>
          </w:p>
        </w:tc>
      </w:tr>
      <w:tr w:rsidR="00A64774" w:rsidRPr="00DD33DE" w:rsidTr="00A64774">
        <w:tc>
          <w:tcPr>
            <w:tcW w:w="1943" w:type="dxa"/>
          </w:tcPr>
          <w:p w:rsidR="00A64774" w:rsidRPr="00DD33DE" w:rsidRDefault="00A64774" w:rsidP="00DD3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Pomoć roditeljima u svrhu uključivanja i ostanka djece u osnovnoj školi.</w:t>
            </w:r>
          </w:p>
        </w:tc>
        <w:tc>
          <w:tcPr>
            <w:tcW w:w="1816" w:type="dxa"/>
          </w:tcPr>
          <w:p w:rsidR="00A64774" w:rsidRPr="00DD33DE" w:rsidRDefault="00A64774" w:rsidP="00DD3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Grad Delnice, Osnovne škole</w:t>
            </w:r>
          </w:p>
        </w:tc>
        <w:tc>
          <w:tcPr>
            <w:tcW w:w="1443" w:type="dxa"/>
          </w:tcPr>
          <w:p w:rsidR="00A64774" w:rsidRPr="00DD33DE" w:rsidRDefault="00A64774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kontinuirano</w:t>
            </w:r>
          </w:p>
        </w:tc>
        <w:tc>
          <w:tcPr>
            <w:tcW w:w="2106" w:type="dxa"/>
          </w:tcPr>
          <w:p w:rsidR="00A64774" w:rsidRPr="00DD33DE" w:rsidRDefault="00A64774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Grad Delnice, Osnovne škole</w:t>
            </w:r>
          </w:p>
        </w:tc>
      </w:tr>
      <w:tr w:rsidR="00A64774" w:rsidRPr="00DD33DE" w:rsidTr="00A64774">
        <w:tc>
          <w:tcPr>
            <w:tcW w:w="1943" w:type="dxa"/>
          </w:tcPr>
          <w:p w:rsidR="00A64774" w:rsidRPr="00DD33DE" w:rsidRDefault="00A64774" w:rsidP="00DD3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Pomoć u provođenju nastave od strane romskih asistenata</w:t>
            </w:r>
          </w:p>
        </w:tc>
        <w:tc>
          <w:tcPr>
            <w:tcW w:w="1816" w:type="dxa"/>
          </w:tcPr>
          <w:p w:rsidR="00A64774" w:rsidRPr="00DD33DE" w:rsidRDefault="00A64774" w:rsidP="00DD3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Grad Delnice, PGŽ</w:t>
            </w:r>
          </w:p>
        </w:tc>
        <w:tc>
          <w:tcPr>
            <w:tcW w:w="1443" w:type="dxa"/>
          </w:tcPr>
          <w:p w:rsidR="00A64774" w:rsidRPr="00DD33DE" w:rsidRDefault="00A64774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kontinuirana</w:t>
            </w:r>
          </w:p>
        </w:tc>
        <w:tc>
          <w:tcPr>
            <w:tcW w:w="2106" w:type="dxa"/>
          </w:tcPr>
          <w:p w:rsidR="00A64774" w:rsidRPr="00DD33DE" w:rsidRDefault="00A64774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Grad Delnice, PGŽ</w:t>
            </w:r>
          </w:p>
        </w:tc>
      </w:tr>
      <w:tr w:rsidR="0042435A" w:rsidRPr="00DD33DE" w:rsidTr="00A64774">
        <w:tc>
          <w:tcPr>
            <w:tcW w:w="1943" w:type="dxa"/>
          </w:tcPr>
          <w:p w:rsidR="0042435A" w:rsidRPr="00F9071E" w:rsidRDefault="0042435A" w:rsidP="00DD3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71E">
              <w:rPr>
                <w:rFonts w:ascii="Times New Roman" w:hAnsi="Times New Roman" w:cs="Times New Roman"/>
                <w:sz w:val="24"/>
                <w:szCs w:val="24"/>
              </w:rPr>
              <w:t xml:space="preserve">Povećati broj polaznika srednjoškolskog </w:t>
            </w:r>
            <w:r w:rsidRPr="00F907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obrazovanja</w:t>
            </w:r>
          </w:p>
        </w:tc>
        <w:tc>
          <w:tcPr>
            <w:tcW w:w="1816" w:type="dxa"/>
          </w:tcPr>
          <w:p w:rsidR="0042435A" w:rsidRPr="00F9071E" w:rsidRDefault="0042435A" w:rsidP="00DD3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7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Grad Delnice, Centar za socijalnu skrb, </w:t>
            </w:r>
            <w:r w:rsidRPr="00F907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Ustanove za srednjoškolsko obrazovanje</w:t>
            </w:r>
          </w:p>
        </w:tc>
        <w:tc>
          <w:tcPr>
            <w:tcW w:w="1443" w:type="dxa"/>
          </w:tcPr>
          <w:p w:rsidR="0042435A" w:rsidRPr="00F9071E" w:rsidRDefault="0042435A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907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kontinuirano</w:t>
            </w:r>
          </w:p>
        </w:tc>
        <w:tc>
          <w:tcPr>
            <w:tcW w:w="2106" w:type="dxa"/>
          </w:tcPr>
          <w:p w:rsidR="0042435A" w:rsidRPr="00F9071E" w:rsidRDefault="0042435A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9071E">
              <w:rPr>
                <w:rFonts w:ascii="Times New Roman" w:hAnsi="Times New Roman" w:cs="Times New Roman"/>
                <w:sz w:val="24"/>
                <w:szCs w:val="24"/>
              </w:rPr>
              <w:t>RH, PGŽ, Grad Delnice, Centar za socijalnu skrb</w:t>
            </w:r>
          </w:p>
        </w:tc>
      </w:tr>
    </w:tbl>
    <w:p w:rsidR="00701934" w:rsidRDefault="00701934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636EA" w:rsidRDefault="00E636EA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636EA" w:rsidRPr="00DD33DE" w:rsidRDefault="00E636EA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869E8" w:rsidRPr="00DD33DE" w:rsidRDefault="00C869E8" w:rsidP="00DD33DE">
      <w:pPr>
        <w:pStyle w:val="ListParagraph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3DE">
        <w:rPr>
          <w:rFonts w:ascii="Times New Roman" w:hAnsi="Times New Roman" w:cs="Times New Roman"/>
          <w:b/>
          <w:sz w:val="24"/>
          <w:szCs w:val="24"/>
        </w:rPr>
        <w:t xml:space="preserve">Zdravstvena zaštita </w:t>
      </w:r>
    </w:p>
    <w:p w:rsidR="00C869E8" w:rsidRPr="00DD33DE" w:rsidRDefault="00C869E8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 xml:space="preserve">Opći cilj: Povećati zdravstveni standard Roma. </w:t>
      </w:r>
    </w:p>
    <w:p w:rsidR="00C869E8" w:rsidRPr="00DD33DE" w:rsidRDefault="00C869E8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 xml:space="preserve">Specifični ciljevi: </w:t>
      </w:r>
    </w:p>
    <w:p w:rsidR="00C869E8" w:rsidRPr="00DD33DE" w:rsidRDefault="00C869E8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 xml:space="preserve">1. Povećati znanje Roma o osobnoj higijeni i zdravim stilovima života. </w:t>
      </w:r>
    </w:p>
    <w:p w:rsidR="00C869E8" w:rsidRPr="00DD33DE" w:rsidRDefault="00C869E8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 xml:space="preserve">2. Suzbijati zarazne bolesti u romskoj populaciji. </w:t>
      </w:r>
    </w:p>
    <w:p w:rsidR="00C869E8" w:rsidRPr="00DD33DE" w:rsidRDefault="00C869E8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 xml:space="preserve">3. Osigurati pravo na zdravstvenu zaštitu. </w:t>
      </w:r>
    </w:p>
    <w:tbl>
      <w:tblPr>
        <w:tblStyle w:val="TableGrid"/>
        <w:tblW w:w="0" w:type="auto"/>
        <w:tblLook w:val="04A0"/>
      </w:tblPr>
      <w:tblGrid>
        <w:gridCol w:w="1956"/>
        <w:gridCol w:w="1811"/>
        <w:gridCol w:w="1443"/>
        <w:gridCol w:w="2102"/>
      </w:tblGrid>
      <w:tr w:rsidR="00A64774" w:rsidRPr="00DD33DE" w:rsidTr="00CF59FA">
        <w:tc>
          <w:tcPr>
            <w:tcW w:w="1956" w:type="dxa"/>
          </w:tcPr>
          <w:p w:rsidR="00A64774" w:rsidRPr="00DD33DE" w:rsidRDefault="00A64774" w:rsidP="00DD33D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MJERA</w:t>
            </w:r>
          </w:p>
        </w:tc>
        <w:tc>
          <w:tcPr>
            <w:tcW w:w="1811" w:type="dxa"/>
          </w:tcPr>
          <w:p w:rsidR="00A64774" w:rsidRPr="00DD33DE" w:rsidRDefault="00A64774" w:rsidP="00DD33D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SUDIONICI U PROVEDBI</w:t>
            </w:r>
          </w:p>
        </w:tc>
        <w:tc>
          <w:tcPr>
            <w:tcW w:w="1443" w:type="dxa"/>
          </w:tcPr>
          <w:p w:rsidR="00A64774" w:rsidRPr="00DD33DE" w:rsidRDefault="00A64774" w:rsidP="00DD33D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ROK</w:t>
            </w:r>
          </w:p>
        </w:tc>
        <w:tc>
          <w:tcPr>
            <w:tcW w:w="2102" w:type="dxa"/>
          </w:tcPr>
          <w:p w:rsidR="00A64774" w:rsidRPr="00DD33DE" w:rsidRDefault="00A64774" w:rsidP="00DD33D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IZVOR FINANCIJSKIH SREDSTAVA</w:t>
            </w:r>
          </w:p>
        </w:tc>
      </w:tr>
      <w:tr w:rsidR="00A64774" w:rsidRPr="00DD33DE" w:rsidTr="00CF59FA">
        <w:tc>
          <w:tcPr>
            <w:tcW w:w="1956" w:type="dxa"/>
          </w:tcPr>
          <w:p w:rsidR="00A64774" w:rsidRPr="00DD33DE" w:rsidRDefault="00A64774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Edukacija o osobnoj higijeni i zdravim stilovima života</w:t>
            </w:r>
          </w:p>
        </w:tc>
        <w:tc>
          <w:tcPr>
            <w:tcW w:w="1811" w:type="dxa"/>
          </w:tcPr>
          <w:p w:rsidR="00A64774" w:rsidRPr="00DD33DE" w:rsidRDefault="00A64774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Županijski zavod za javno zdravstvo</w:t>
            </w:r>
          </w:p>
        </w:tc>
        <w:tc>
          <w:tcPr>
            <w:tcW w:w="1443" w:type="dxa"/>
          </w:tcPr>
          <w:p w:rsidR="00A64774" w:rsidRPr="00DD33DE" w:rsidRDefault="00A64774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kontinuirano</w:t>
            </w:r>
          </w:p>
        </w:tc>
        <w:tc>
          <w:tcPr>
            <w:tcW w:w="2102" w:type="dxa"/>
          </w:tcPr>
          <w:p w:rsidR="00A64774" w:rsidRPr="00DD33DE" w:rsidRDefault="00A64774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RH, PGŽ</w:t>
            </w:r>
          </w:p>
        </w:tc>
      </w:tr>
      <w:tr w:rsidR="00A64774" w:rsidRPr="00DD33DE" w:rsidTr="00CF59FA">
        <w:tc>
          <w:tcPr>
            <w:tcW w:w="1956" w:type="dxa"/>
          </w:tcPr>
          <w:p w:rsidR="00A64774" w:rsidRPr="00DD33DE" w:rsidRDefault="00A64774" w:rsidP="00DD3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Edukacija djevojaka i žena o reproduktivnom zdravlju i planiranju obitelji.</w:t>
            </w:r>
          </w:p>
        </w:tc>
        <w:tc>
          <w:tcPr>
            <w:tcW w:w="1811" w:type="dxa"/>
          </w:tcPr>
          <w:p w:rsidR="00A64774" w:rsidRPr="00DD33DE" w:rsidRDefault="00A64774" w:rsidP="00DD3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Županijski zavod za javno zdravstvo</w:t>
            </w:r>
          </w:p>
        </w:tc>
        <w:tc>
          <w:tcPr>
            <w:tcW w:w="1443" w:type="dxa"/>
          </w:tcPr>
          <w:p w:rsidR="00A64774" w:rsidRPr="00DD33DE" w:rsidRDefault="00A64774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kontinuirano</w:t>
            </w:r>
          </w:p>
        </w:tc>
        <w:tc>
          <w:tcPr>
            <w:tcW w:w="2102" w:type="dxa"/>
          </w:tcPr>
          <w:p w:rsidR="00A64774" w:rsidRPr="00DD33DE" w:rsidRDefault="00A64774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PGŽ</w:t>
            </w:r>
          </w:p>
          <w:p w:rsidR="00A64774" w:rsidRPr="00DD33DE" w:rsidRDefault="00A64774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RH</w:t>
            </w:r>
          </w:p>
        </w:tc>
      </w:tr>
      <w:tr w:rsidR="00A64774" w:rsidRPr="00DD33DE" w:rsidTr="00CF59FA">
        <w:tc>
          <w:tcPr>
            <w:tcW w:w="1956" w:type="dxa"/>
          </w:tcPr>
          <w:p w:rsidR="00A64774" w:rsidRPr="00DD33DE" w:rsidRDefault="00A64774" w:rsidP="00DD3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Edukacija o prevenciji zaraznih bolesti</w:t>
            </w:r>
          </w:p>
        </w:tc>
        <w:tc>
          <w:tcPr>
            <w:tcW w:w="1811" w:type="dxa"/>
          </w:tcPr>
          <w:p w:rsidR="00A64774" w:rsidRPr="00DD33DE" w:rsidRDefault="00A64774" w:rsidP="00DD3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Županijski zavod za javno zdravstvo</w:t>
            </w:r>
          </w:p>
        </w:tc>
        <w:tc>
          <w:tcPr>
            <w:tcW w:w="1443" w:type="dxa"/>
          </w:tcPr>
          <w:p w:rsidR="00A64774" w:rsidRPr="00DD33DE" w:rsidRDefault="00A64774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kontinuirano</w:t>
            </w:r>
          </w:p>
        </w:tc>
        <w:tc>
          <w:tcPr>
            <w:tcW w:w="2102" w:type="dxa"/>
          </w:tcPr>
          <w:p w:rsidR="00A64774" w:rsidRPr="00DD33DE" w:rsidRDefault="00A64774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PGŽ</w:t>
            </w:r>
          </w:p>
          <w:p w:rsidR="00A64774" w:rsidRPr="00DD33DE" w:rsidRDefault="00A64774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RH</w:t>
            </w:r>
          </w:p>
        </w:tc>
      </w:tr>
      <w:tr w:rsidR="00A64774" w:rsidRPr="00DD33DE" w:rsidTr="00CF59FA">
        <w:tc>
          <w:tcPr>
            <w:tcW w:w="1956" w:type="dxa"/>
          </w:tcPr>
          <w:p w:rsidR="00A64774" w:rsidRPr="00DD33DE" w:rsidRDefault="00A64774" w:rsidP="00DD3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Osiguravanje zdravstveno ispravne vode za piće</w:t>
            </w:r>
          </w:p>
        </w:tc>
        <w:tc>
          <w:tcPr>
            <w:tcW w:w="1811" w:type="dxa"/>
          </w:tcPr>
          <w:p w:rsidR="00A64774" w:rsidRPr="00DD33DE" w:rsidRDefault="00A64774" w:rsidP="00DD3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Grad Delnice, PGŽ</w:t>
            </w:r>
          </w:p>
        </w:tc>
        <w:tc>
          <w:tcPr>
            <w:tcW w:w="1443" w:type="dxa"/>
          </w:tcPr>
          <w:p w:rsidR="00A64774" w:rsidRPr="00DD33DE" w:rsidRDefault="00A64774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Do 2020.</w:t>
            </w:r>
          </w:p>
        </w:tc>
        <w:tc>
          <w:tcPr>
            <w:tcW w:w="2102" w:type="dxa"/>
          </w:tcPr>
          <w:p w:rsidR="00A64774" w:rsidRPr="00DD33DE" w:rsidRDefault="00A64774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Grad Delnice, PGŽ</w:t>
            </w:r>
          </w:p>
        </w:tc>
      </w:tr>
      <w:tr w:rsidR="00A64774" w:rsidRPr="00DD33DE" w:rsidTr="00CF59FA">
        <w:tc>
          <w:tcPr>
            <w:tcW w:w="1956" w:type="dxa"/>
          </w:tcPr>
          <w:p w:rsidR="00A64774" w:rsidRPr="00DD33DE" w:rsidRDefault="00A64774" w:rsidP="00DD3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 xml:space="preserve">eventivne DDD </w:t>
            </w:r>
            <w:r w:rsidRPr="00F9071E">
              <w:rPr>
                <w:rFonts w:ascii="Times New Roman" w:hAnsi="Times New Roman" w:cs="Times New Roman"/>
                <w:sz w:val="24"/>
                <w:szCs w:val="24"/>
              </w:rPr>
              <w:t>mjere</w:t>
            </w:r>
            <w:r w:rsidR="0042435A" w:rsidRPr="00F9071E">
              <w:rPr>
                <w:rFonts w:ascii="Times New Roman" w:hAnsi="Times New Roman" w:cs="Times New Roman"/>
                <w:sz w:val="24"/>
                <w:szCs w:val="24"/>
              </w:rPr>
              <w:t xml:space="preserve"> i kontrola pasa u naseljima</w:t>
            </w:r>
          </w:p>
        </w:tc>
        <w:tc>
          <w:tcPr>
            <w:tcW w:w="1811" w:type="dxa"/>
          </w:tcPr>
          <w:p w:rsidR="00A64774" w:rsidRPr="00DD33DE" w:rsidRDefault="00A64774" w:rsidP="00DD3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Grad Delnice, Županijski zavod za javno zdravstvo</w:t>
            </w:r>
          </w:p>
        </w:tc>
        <w:tc>
          <w:tcPr>
            <w:tcW w:w="1443" w:type="dxa"/>
          </w:tcPr>
          <w:p w:rsidR="00A64774" w:rsidRPr="00DD33DE" w:rsidRDefault="00A64774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kontinuirano</w:t>
            </w:r>
          </w:p>
        </w:tc>
        <w:tc>
          <w:tcPr>
            <w:tcW w:w="2102" w:type="dxa"/>
          </w:tcPr>
          <w:p w:rsidR="00A64774" w:rsidRPr="00DD33DE" w:rsidRDefault="00A64774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Grad Delnice</w:t>
            </w:r>
          </w:p>
        </w:tc>
      </w:tr>
    </w:tbl>
    <w:p w:rsidR="00CF59FA" w:rsidRDefault="00CF59FA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636EA" w:rsidRDefault="00E636EA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636EA" w:rsidRDefault="00E636EA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636EA" w:rsidRPr="00DD33DE" w:rsidRDefault="00E636EA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929D8" w:rsidRPr="00DD33DE" w:rsidRDefault="009929D8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b/>
          <w:sz w:val="24"/>
          <w:szCs w:val="24"/>
        </w:rPr>
        <w:t>Kultura, sport i druge mjere za integraciju</w:t>
      </w:r>
      <w:r w:rsidRPr="00DD33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29D8" w:rsidRPr="00DD33DE" w:rsidRDefault="009929D8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>Opći cilj: Olakšati integraciju ove populacije u većinsko stanovništvo.</w:t>
      </w:r>
    </w:p>
    <w:p w:rsidR="009929D8" w:rsidRPr="00DD33DE" w:rsidRDefault="009929D8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 xml:space="preserve">Specifični ciljevi: </w:t>
      </w:r>
    </w:p>
    <w:p w:rsidR="009929D8" w:rsidRPr="00DD33DE" w:rsidRDefault="009929D8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 xml:space="preserve">1. Poticati kulturne i sportske aktivnosti. </w:t>
      </w:r>
    </w:p>
    <w:p w:rsidR="00C869E8" w:rsidRPr="00DD33DE" w:rsidRDefault="009929D8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>2. Poticati mjere prevencije kaznenih djela i jačanja sigurnosti.</w:t>
      </w:r>
    </w:p>
    <w:p w:rsidR="00C869E8" w:rsidRPr="00DD33DE" w:rsidRDefault="00C869E8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954"/>
        <w:gridCol w:w="1812"/>
        <w:gridCol w:w="1443"/>
        <w:gridCol w:w="2103"/>
      </w:tblGrid>
      <w:tr w:rsidR="00A64774" w:rsidRPr="00DD33DE" w:rsidTr="00A64774">
        <w:tc>
          <w:tcPr>
            <w:tcW w:w="1954" w:type="dxa"/>
          </w:tcPr>
          <w:p w:rsidR="00A64774" w:rsidRPr="00DD33DE" w:rsidRDefault="00A64774" w:rsidP="00DD33D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MJERA</w:t>
            </w:r>
          </w:p>
        </w:tc>
        <w:tc>
          <w:tcPr>
            <w:tcW w:w="1812" w:type="dxa"/>
          </w:tcPr>
          <w:p w:rsidR="00A64774" w:rsidRPr="00DD33DE" w:rsidRDefault="00A64774" w:rsidP="00DD33D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SUDIONICI U PROVEDBI</w:t>
            </w:r>
          </w:p>
        </w:tc>
        <w:tc>
          <w:tcPr>
            <w:tcW w:w="1443" w:type="dxa"/>
          </w:tcPr>
          <w:p w:rsidR="00A64774" w:rsidRPr="00DD33DE" w:rsidRDefault="00A64774" w:rsidP="00DD33D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ROK</w:t>
            </w:r>
          </w:p>
        </w:tc>
        <w:tc>
          <w:tcPr>
            <w:tcW w:w="2103" w:type="dxa"/>
          </w:tcPr>
          <w:p w:rsidR="00A64774" w:rsidRPr="00DD33DE" w:rsidRDefault="00A64774" w:rsidP="00DD33D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IZVOR FINANCIJSKIH SREDSTAVA</w:t>
            </w:r>
          </w:p>
        </w:tc>
      </w:tr>
      <w:tr w:rsidR="00A64774" w:rsidRPr="00DD33DE" w:rsidTr="00A64774">
        <w:tc>
          <w:tcPr>
            <w:tcW w:w="1954" w:type="dxa"/>
          </w:tcPr>
          <w:p w:rsidR="00A64774" w:rsidRPr="00DD33DE" w:rsidRDefault="00A64774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Podizanje svijesti o kulturi romske zajednice i čuvanju njene baštine</w:t>
            </w:r>
          </w:p>
        </w:tc>
        <w:tc>
          <w:tcPr>
            <w:tcW w:w="1812" w:type="dxa"/>
          </w:tcPr>
          <w:p w:rsidR="00A64774" w:rsidRPr="00DD33DE" w:rsidRDefault="00A64774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Grad Delnice</w:t>
            </w:r>
          </w:p>
        </w:tc>
        <w:tc>
          <w:tcPr>
            <w:tcW w:w="1443" w:type="dxa"/>
          </w:tcPr>
          <w:p w:rsidR="00A64774" w:rsidRPr="00DD33DE" w:rsidRDefault="00A64774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kontinuirano</w:t>
            </w:r>
          </w:p>
        </w:tc>
        <w:tc>
          <w:tcPr>
            <w:tcW w:w="2103" w:type="dxa"/>
          </w:tcPr>
          <w:p w:rsidR="00A64774" w:rsidRPr="00DD33DE" w:rsidRDefault="00A64774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Grad Delnice</w:t>
            </w:r>
          </w:p>
        </w:tc>
      </w:tr>
      <w:tr w:rsidR="00A64774" w:rsidRPr="00DD33DE" w:rsidTr="00A64774">
        <w:tc>
          <w:tcPr>
            <w:tcW w:w="1954" w:type="dxa"/>
          </w:tcPr>
          <w:p w:rsidR="00A64774" w:rsidRPr="00DD33DE" w:rsidRDefault="00A64774" w:rsidP="00DD3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Resocijalizacija maloljetnih počinitelja kaznenih djela</w:t>
            </w:r>
          </w:p>
        </w:tc>
        <w:tc>
          <w:tcPr>
            <w:tcW w:w="1812" w:type="dxa"/>
          </w:tcPr>
          <w:p w:rsidR="00A64774" w:rsidRPr="00DD33DE" w:rsidRDefault="00A64774" w:rsidP="00DD3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Centri za socijalnu skrb; Obrazovne ustanove; Policijska uprava.</w:t>
            </w:r>
          </w:p>
        </w:tc>
        <w:tc>
          <w:tcPr>
            <w:tcW w:w="1443" w:type="dxa"/>
          </w:tcPr>
          <w:p w:rsidR="00A64774" w:rsidRPr="00DD33DE" w:rsidRDefault="00A64774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kontinuirano</w:t>
            </w:r>
          </w:p>
        </w:tc>
        <w:tc>
          <w:tcPr>
            <w:tcW w:w="2103" w:type="dxa"/>
          </w:tcPr>
          <w:p w:rsidR="00A64774" w:rsidRPr="00DD33DE" w:rsidRDefault="00A64774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PGŽ</w:t>
            </w:r>
          </w:p>
          <w:p w:rsidR="00A64774" w:rsidRPr="00DD33DE" w:rsidRDefault="00A64774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D33DE">
              <w:rPr>
                <w:rFonts w:ascii="Times New Roman" w:hAnsi="Times New Roman" w:cs="Times New Roman"/>
                <w:sz w:val="24"/>
                <w:szCs w:val="24"/>
              </w:rPr>
              <w:t>RH</w:t>
            </w:r>
          </w:p>
        </w:tc>
      </w:tr>
      <w:tr w:rsidR="0042435A" w:rsidRPr="00DD33DE" w:rsidTr="00A64774">
        <w:tc>
          <w:tcPr>
            <w:tcW w:w="1954" w:type="dxa"/>
          </w:tcPr>
          <w:p w:rsidR="0042435A" w:rsidRPr="00F9071E" w:rsidRDefault="0042435A" w:rsidP="00DD3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71E">
              <w:rPr>
                <w:rFonts w:ascii="Times New Roman" w:hAnsi="Times New Roman" w:cs="Times New Roman"/>
                <w:sz w:val="24"/>
                <w:szCs w:val="24"/>
              </w:rPr>
              <w:t xml:space="preserve">Aktiviranje  aktivne   i </w:t>
            </w:r>
            <w:bookmarkStart w:id="0" w:name="_GoBack"/>
            <w:bookmarkEnd w:id="0"/>
            <w:r w:rsidRPr="00F9071E">
              <w:rPr>
                <w:rFonts w:ascii="Times New Roman" w:hAnsi="Times New Roman" w:cs="Times New Roman"/>
                <w:sz w:val="24"/>
                <w:szCs w:val="24"/>
              </w:rPr>
              <w:t>funkcionalne udruge Roma te pomoć u provođenju aktivnosti</w:t>
            </w:r>
          </w:p>
        </w:tc>
        <w:tc>
          <w:tcPr>
            <w:tcW w:w="1812" w:type="dxa"/>
          </w:tcPr>
          <w:p w:rsidR="0042435A" w:rsidRPr="00F9071E" w:rsidRDefault="0042435A" w:rsidP="00DD3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71E">
              <w:rPr>
                <w:rFonts w:ascii="Times New Roman" w:hAnsi="Times New Roman" w:cs="Times New Roman"/>
                <w:sz w:val="24"/>
                <w:szCs w:val="24"/>
              </w:rPr>
              <w:t>Ciljana skupina, Grad Delnice, Vijeće Roma PGŽ</w:t>
            </w:r>
          </w:p>
        </w:tc>
        <w:tc>
          <w:tcPr>
            <w:tcW w:w="1443" w:type="dxa"/>
          </w:tcPr>
          <w:p w:rsidR="0042435A" w:rsidRPr="00F9071E" w:rsidRDefault="0042435A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9071E">
              <w:rPr>
                <w:rFonts w:ascii="Times New Roman" w:hAnsi="Times New Roman" w:cs="Times New Roman"/>
                <w:sz w:val="24"/>
                <w:szCs w:val="24"/>
              </w:rPr>
              <w:t>kontinuirano</w:t>
            </w:r>
          </w:p>
        </w:tc>
        <w:tc>
          <w:tcPr>
            <w:tcW w:w="2103" w:type="dxa"/>
          </w:tcPr>
          <w:p w:rsidR="0042435A" w:rsidRPr="00F9071E" w:rsidRDefault="0042435A" w:rsidP="00DD33D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9071E">
              <w:rPr>
                <w:rFonts w:ascii="Times New Roman" w:hAnsi="Times New Roman" w:cs="Times New Roman"/>
                <w:sz w:val="24"/>
                <w:szCs w:val="24"/>
              </w:rPr>
              <w:t>RH, PGŽ, EU fondovi</w:t>
            </w:r>
          </w:p>
        </w:tc>
      </w:tr>
    </w:tbl>
    <w:p w:rsidR="009929D8" w:rsidRPr="00DD33DE" w:rsidRDefault="009929D8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929D8" w:rsidRPr="00DD33DE" w:rsidRDefault="001B5833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ab/>
        <w:t>Mjere i aktivnosti navedene u ovom Akcijskom Planu podložne su daljnjim izmjenama i dopunama te detaljnijoj razradi, ovisno o okolnostima koje se mogu mijenjati tijekom provedbe. U pravilu, izmjene i dopune Akcijskog plana, mogu se prilagođavati raspoloživim financijskim resursima i to na način da se, u slučaju nedostatka sredstava odrede samo one mjere koje su provedive, a imaju izravan učinak na smanjenje siromaštva i socijalne isključenosti Roma. U slučaju povećanja sredstava, a posebice putem korištenja EU fondova, mjere se mogu mijenjati i dodavati nove, ali samo na način kojim se ne mijenja prethodno zacrtane indikatore najveće važnosti za uključivanje Roma u društvenu zajednicu.</w:t>
      </w:r>
    </w:p>
    <w:p w:rsidR="009F0A8B" w:rsidRDefault="009F0A8B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64774" w:rsidRDefault="00A64774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64774" w:rsidRPr="00DD33DE" w:rsidRDefault="00A64774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F0A8B" w:rsidRPr="00DD33DE" w:rsidRDefault="00DD33DE" w:rsidP="00DD33DE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3DE">
        <w:rPr>
          <w:rFonts w:ascii="Times New Roman" w:hAnsi="Times New Roman" w:cs="Times New Roman"/>
          <w:b/>
          <w:sz w:val="24"/>
          <w:szCs w:val="24"/>
        </w:rPr>
        <w:t xml:space="preserve">IV. </w:t>
      </w:r>
      <w:r w:rsidR="009F0A8B" w:rsidRPr="00DD33DE">
        <w:rPr>
          <w:rFonts w:ascii="Times New Roman" w:hAnsi="Times New Roman" w:cs="Times New Roman"/>
          <w:b/>
          <w:sz w:val="24"/>
          <w:szCs w:val="24"/>
        </w:rPr>
        <w:t xml:space="preserve">ZAVRŠNA ODREDNICA </w:t>
      </w:r>
    </w:p>
    <w:p w:rsidR="009F0A8B" w:rsidRPr="00DD33DE" w:rsidRDefault="009F0A8B" w:rsidP="00DD33D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F0A8B" w:rsidRPr="00DD33DE" w:rsidRDefault="009F0A8B" w:rsidP="00DD33D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ab/>
        <w:t>Akcijski plan Grada Delnica za provedbu nacionalne strategije za uključivanje Roma za 2017. i 2020.</w:t>
      </w:r>
      <w:r w:rsidR="00DD33DE">
        <w:rPr>
          <w:rFonts w:ascii="Times New Roman" w:hAnsi="Times New Roman" w:cs="Times New Roman"/>
          <w:sz w:val="24"/>
          <w:szCs w:val="24"/>
        </w:rPr>
        <w:t xml:space="preserve"> </w:t>
      </w:r>
      <w:r w:rsidRPr="00DD33DE">
        <w:rPr>
          <w:rFonts w:ascii="Times New Roman" w:hAnsi="Times New Roman" w:cs="Times New Roman"/>
          <w:sz w:val="24"/>
          <w:szCs w:val="24"/>
        </w:rPr>
        <w:t xml:space="preserve">godinu biti će objavljen u Službenim novinama Grada Delnica i na internetskoj stranici Grada Delnica. </w:t>
      </w:r>
    </w:p>
    <w:p w:rsidR="009F0A8B" w:rsidRPr="00DD33DE" w:rsidRDefault="009F0A8B" w:rsidP="00DD33D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F0A8B" w:rsidRPr="00DD33DE" w:rsidRDefault="009F0A8B" w:rsidP="00DD33D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>KLASA: 053-02/16-01/16</w:t>
      </w:r>
    </w:p>
    <w:p w:rsidR="009F0A8B" w:rsidRPr="00DD33DE" w:rsidRDefault="009F0A8B" w:rsidP="00DD33D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>URBROJ: 2112-01-30-10-17-13</w:t>
      </w:r>
    </w:p>
    <w:p w:rsidR="009F0A8B" w:rsidRPr="00DD33DE" w:rsidRDefault="009F0A8B" w:rsidP="00DD33D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D33DE">
        <w:rPr>
          <w:rFonts w:ascii="Times New Roman" w:hAnsi="Times New Roman" w:cs="Times New Roman"/>
          <w:sz w:val="24"/>
          <w:szCs w:val="24"/>
        </w:rPr>
        <w:t>Delnice --. travanj 2017.</w:t>
      </w:r>
      <w:r w:rsidR="00DD33DE">
        <w:rPr>
          <w:rFonts w:ascii="Times New Roman" w:hAnsi="Times New Roman" w:cs="Times New Roman"/>
          <w:sz w:val="24"/>
          <w:szCs w:val="24"/>
        </w:rPr>
        <w:t xml:space="preserve"> godine</w:t>
      </w:r>
    </w:p>
    <w:p w:rsidR="009F0A8B" w:rsidRPr="00DD33DE" w:rsidRDefault="009F0A8B" w:rsidP="00DD33DE">
      <w:pPr>
        <w:pStyle w:val="BodyText"/>
        <w:jc w:val="both"/>
        <w:rPr>
          <w:szCs w:val="24"/>
          <w:lang w:val="hr-HR"/>
        </w:rPr>
      </w:pPr>
    </w:p>
    <w:p w:rsidR="009F0A8B" w:rsidRPr="00DD33DE" w:rsidRDefault="009F0A8B" w:rsidP="00DD33D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3DE">
        <w:rPr>
          <w:rFonts w:ascii="Times New Roman" w:hAnsi="Times New Roman" w:cs="Times New Roman"/>
          <w:b/>
          <w:sz w:val="24"/>
          <w:szCs w:val="24"/>
        </w:rPr>
        <w:t>GRADSKO VIJEĆE GRADA DELNICA</w:t>
      </w:r>
    </w:p>
    <w:p w:rsidR="009F0A8B" w:rsidRPr="00DD33DE" w:rsidRDefault="009F0A8B" w:rsidP="00DD33D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3DE">
        <w:rPr>
          <w:rFonts w:ascii="Times New Roman" w:hAnsi="Times New Roman" w:cs="Times New Roman"/>
          <w:b/>
          <w:sz w:val="24"/>
          <w:szCs w:val="24"/>
        </w:rPr>
        <w:t>Predsjednica</w:t>
      </w:r>
    </w:p>
    <w:p w:rsidR="009F0A8B" w:rsidRPr="00DD33DE" w:rsidRDefault="009F0A8B" w:rsidP="00DD33D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3DE">
        <w:rPr>
          <w:rFonts w:ascii="Times New Roman" w:hAnsi="Times New Roman" w:cs="Times New Roman"/>
          <w:b/>
          <w:sz w:val="24"/>
          <w:szCs w:val="24"/>
        </w:rPr>
        <w:t>Nada Glad</w:t>
      </w:r>
    </w:p>
    <w:p w:rsidR="009929D8" w:rsidRPr="00DD33DE" w:rsidRDefault="009929D8" w:rsidP="00DD33DE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9929D8" w:rsidRPr="00DD33DE" w:rsidSect="00C33A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582252"/>
    <w:multiLevelType w:val="hybridMultilevel"/>
    <w:tmpl w:val="057E22C0"/>
    <w:lvl w:ilvl="0" w:tplc="168C4582">
      <w:numFmt w:val="bullet"/>
      <w:lvlText w:val="-"/>
      <w:lvlJc w:val="left"/>
      <w:pPr>
        <w:ind w:left="928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82C79"/>
    <w:rsid w:val="00045301"/>
    <w:rsid w:val="00082C79"/>
    <w:rsid w:val="000956AB"/>
    <w:rsid w:val="000E6A9C"/>
    <w:rsid w:val="00156A03"/>
    <w:rsid w:val="001850A1"/>
    <w:rsid w:val="001879C9"/>
    <w:rsid w:val="001B5833"/>
    <w:rsid w:val="002432DE"/>
    <w:rsid w:val="002467CA"/>
    <w:rsid w:val="00250371"/>
    <w:rsid w:val="002B4DA9"/>
    <w:rsid w:val="002D4240"/>
    <w:rsid w:val="002F619C"/>
    <w:rsid w:val="003618D8"/>
    <w:rsid w:val="0038038F"/>
    <w:rsid w:val="003A2993"/>
    <w:rsid w:val="003B3F47"/>
    <w:rsid w:val="003C1755"/>
    <w:rsid w:val="003E0291"/>
    <w:rsid w:val="003E2E29"/>
    <w:rsid w:val="003E3E0C"/>
    <w:rsid w:val="003E4981"/>
    <w:rsid w:val="00414B80"/>
    <w:rsid w:val="0042435A"/>
    <w:rsid w:val="00431734"/>
    <w:rsid w:val="004D2684"/>
    <w:rsid w:val="004F501D"/>
    <w:rsid w:val="005330CA"/>
    <w:rsid w:val="00573C70"/>
    <w:rsid w:val="006717B3"/>
    <w:rsid w:val="006776B2"/>
    <w:rsid w:val="006D0E93"/>
    <w:rsid w:val="00701934"/>
    <w:rsid w:val="0072525A"/>
    <w:rsid w:val="007958B3"/>
    <w:rsid w:val="00803A60"/>
    <w:rsid w:val="00823046"/>
    <w:rsid w:val="0088291F"/>
    <w:rsid w:val="008B2C4C"/>
    <w:rsid w:val="00924585"/>
    <w:rsid w:val="00957A0C"/>
    <w:rsid w:val="00980724"/>
    <w:rsid w:val="009929D8"/>
    <w:rsid w:val="009D4906"/>
    <w:rsid w:val="009F0A8B"/>
    <w:rsid w:val="00A64774"/>
    <w:rsid w:val="00B2005E"/>
    <w:rsid w:val="00BB1D14"/>
    <w:rsid w:val="00C33A76"/>
    <w:rsid w:val="00C869E8"/>
    <w:rsid w:val="00C94F57"/>
    <w:rsid w:val="00CD4C5A"/>
    <w:rsid w:val="00CE6096"/>
    <w:rsid w:val="00CF59FA"/>
    <w:rsid w:val="00D05144"/>
    <w:rsid w:val="00D94132"/>
    <w:rsid w:val="00D95AD1"/>
    <w:rsid w:val="00D974FD"/>
    <w:rsid w:val="00DA6A98"/>
    <w:rsid w:val="00DD33DE"/>
    <w:rsid w:val="00E12093"/>
    <w:rsid w:val="00E376FE"/>
    <w:rsid w:val="00E636EA"/>
    <w:rsid w:val="00E718D1"/>
    <w:rsid w:val="00ED70E9"/>
    <w:rsid w:val="00F24A02"/>
    <w:rsid w:val="00F9071E"/>
    <w:rsid w:val="00FA4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A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1D14"/>
    <w:pPr>
      <w:ind w:left="720"/>
      <w:contextualSpacing/>
    </w:pPr>
  </w:style>
  <w:style w:type="paragraph" w:styleId="NoSpacing">
    <w:name w:val="No Spacing"/>
    <w:uiPriority w:val="1"/>
    <w:qFormat/>
    <w:rsid w:val="00250371"/>
    <w:pPr>
      <w:spacing w:after="0" w:line="240" w:lineRule="auto"/>
    </w:pPr>
  </w:style>
  <w:style w:type="table" w:styleId="TableGrid">
    <w:name w:val="Table Grid"/>
    <w:basedOn w:val="TableNormal"/>
    <w:uiPriority w:val="39"/>
    <w:rsid w:val="002503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9F0A8B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sl-SI" w:eastAsia="hr-HR"/>
    </w:rPr>
  </w:style>
  <w:style w:type="character" w:customStyle="1" w:styleId="BodyTextChar">
    <w:name w:val="Body Text Char"/>
    <w:basedOn w:val="DefaultParagraphFont"/>
    <w:link w:val="BodyText"/>
    <w:rsid w:val="009F0A8B"/>
    <w:rPr>
      <w:rFonts w:ascii="Times New Roman" w:eastAsia="Times New Roman" w:hAnsi="Times New Roman" w:cs="Times New Roman"/>
      <w:sz w:val="24"/>
      <w:szCs w:val="20"/>
      <w:lang w:val="sl-SI"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2731</Words>
  <Characters>15571</Characters>
  <Application>Microsoft Office Word</Application>
  <DocSecurity>0</DocSecurity>
  <Lines>129</Lines>
  <Paragraphs>36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 Delnice</Company>
  <LinksUpToDate>false</LinksUpToDate>
  <CharactersWithSpaces>18266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Piskač</dc:creator>
  <cp:keywords/>
  <dc:description/>
  <cp:lastModifiedBy>Piskač</cp:lastModifiedBy>
  <cp:revision>3</cp:revision>
  <dcterms:created xsi:type="dcterms:W3CDTF">2017-03-20T09:23:00Z</dcterms:created>
  <dcterms:modified xsi:type="dcterms:W3CDTF">2017-03-20T09:25:00Z</dcterms:modified>
</cp:coreProperties>
</file>