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C7" w:rsidRDefault="00EB2BC7" w:rsidP="00EB2BC7">
      <w:pPr>
        <w:jc w:val="center"/>
        <w:rPr>
          <w:b/>
          <w:sz w:val="28"/>
          <w:szCs w:val="28"/>
          <w:lang w:val="hr-HR"/>
        </w:rPr>
      </w:pPr>
    </w:p>
    <w:p w:rsidR="00EB2BC7" w:rsidRDefault="00EB2BC7" w:rsidP="00EB2BC7">
      <w:pPr>
        <w:jc w:val="center"/>
        <w:rPr>
          <w:b/>
          <w:sz w:val="28"/>
          <w:szCs w:val="28"/>
          <w:lang w:val="hr-HR"/>
        </w:rPr>
      </w:pPr>
      <w:r>
        <w:rPr>
          <w:b/>
          <w:sz w:val="28"/>
          <w:szCs w:val="28"/>
          <w:lang w:val="hr-HR"/>
        </w:rPr>
        <w:t>OBRAZLOŽENJE</w:t>
      </w:r>
    </w:p>
    <w:p w:rsidR="00EB2BC7" w:rsidRPr="00221573" w:rsidRDefault="00EB2BC7" w:rsidP="00EB2BC7">
      <w:pPr>
        <w:rPr>
          <w:szCs w:val="24"/>
          <w:lang w:val="hr-HR"/>
        </w:rPr>
      </w:pPr>
    </w:p>
    <w:p w:rsidR="00EB2BC7" w:rsidRDefault="00EB2BC7" w:rsidP="00EB2BC7">
      <w:pPr>
        <w:ind w:firstLine="708"/>
        <w:rPr>
          <w:szCs w:val="24"/>
          <w:lang w:val="hr-HR"/>
        </w:rPr>
      </w:pPr>
      <w:r w:rsidRPr="00221573">
        <w:rPr>
          <w:szCs w:val="24"/>
          <w:lang w:val="hr-HR"/>
        </w:rPr>
        <w:t xml:space="preserve">Gradu Delnicama </w:t>
      </w:r>
      <w:r>
        <w:rPr>
          <w:szCs w:val="24"/>
          <w:lang w:val="hr-HR"/>
        </w:rPr>
        <w:t xml:space="preserve">je od strane poduzetnika koji imaju namjeru graditi proizvodne pogone na našem području upućeno pismo namjere za gradnju u poslovnoj zoni </w:t>
      </w:r>
      <w:proofErr w:type="spellStart"/>
      <w:r>
        <w:rPr>
          <w:szCs w:val="24"/>
          <w:lang w:val="hr-HR"/>
        </w:rPr>
        <w:t>Kendar</w:t>
      </w:r>
      <w:proofErr w:type="spellEnd"/>
      <w:r>
        <w:rPr>
          <w:szCs w:val="24"/>
          <w:lang w:val="hr-HR"/>
        </w:rPr>
        <w:t>.</w:t>
      </w:r>
    </w:p>
    <w:p w:rsidR="00EB2BC7" w:rsidRDefault="00EB2BC7" w:rsidP="00EB2BC7">
      <w:pPr>
        <w:rPr>
          <w:szCs w:val="24"/>
          <w:lang w:val="hr-HR"/>
        </w:rPr>
      </w:pPr>
      <w:r>
        <w:rPr>
          <w:szCs w:val="24"/>
          <w:lang w:val="hr-HR"/>
        </w:rPr>
        <w:tab/>
        <w:t>U tu svrhu Grad je izradio UPU-</w:t>
      </w:r>
      <w:proofErr w:type="spellStart"/>
      <w:r>
        <w:rPr>
          <w:szCs w:val="24"/>
          <w:lang w:val="hr-HR"/>
        </w:rPr>
        <w:t>Kendar</w:t>
      </w:r>
      <w:proofErr w:type="spellEnd"/>
      <w:r>
        <w:rPr>
          <w:szCs w:val="24"/>
          <w:lang w:val="hr-HR"/>
        </w:rPr>
        <w:t xml:space="preserve">, izvršio formiranje parcele  poslovne zone te  zatražio od Ministarstva poljoprivrede darovanje zemljišta. Zemljište se nalazi u šumsko-gospodarskoj osnovi Hrvatskih šuma te je Grad u obvezi, temeljem rješenja Ministarstva poljoprivrede, Hrvatskim šumama platiti naknadu za izdvajanje iz šumskogospodarske osnove u iznosu 1.208.804,21 kn. </w:t>
      </w:r>
    </w:p>
    <w:p w:rsidR="00EB2BC7" w:rsidRDefault="00EB2BC7" w:rsidP="00EB2BC7">
      <w:pPr>
        <w:ind w:firstLine="708"/>
        <w:rPr>
          <w:szCs w:val="24"/>
          <w:lang w:val="hr-HR"/>
        </w:rPr>
      </w:pPr>
      <w:r>
        <w:rPr>
          <w:szCs w:val="24"/>
          <w:lang w:val="hr-HR"/>
        </w:rPr>
        <w:t xml:space="preserve">Ukupna površina zemljišta je 54710 m2 a za prodaju odnosno za osnivanje prava građenja i izgradnju proizvodnih pogona prema UPU </w:t>
      </w:r>
      <w:proofErr w:type="spellStart"/>
      <w:r>
        <w:rPr>
          <w:szCs w:val="24"/>
          <w:lang w:val="hr-HR"/>
        </w:rPr>
        <w:t>Kendar</w:t>
      </w:r>
      <w:proofErr w:type="spellEnd"/>
      <w:r>
        <w:rPr>
          <w:szCs w:val="24"/>
          <w:lang w:val="hr-HR"/>
        </w:rPr>
        <w:t xml:space="preserve"> namijenjena je površina od 45.285 m2, preostala površina od 9425 m2 nam</w:t>
      </w:r>
      <w:r w:rsidR="00927F2D">
        <w:rPr>
          <w:szCs w:val="24"/>
          <w:lang w:val="hr-HR"/>
        </w:rPr>
        <w:t>i</w:t>
      </w:r>
      <w:r>
        <w:rPr>
          <w:szCs w:val="24"/>
          <w:lang w:val="hr-HR"/>
        </w:rPr>
        <w:t xml:space="preserve">jenjena je za izgradnju opskrbne ceste u zoni i dijelom zelene površine. </w:t>
      </w:r>
    </w:p>
    <w:p w:rsidR="00EB2BC7" w:rsidRDefault="00EB2BC7" w:rsidP="00EB2BC7">
      <w:pPr>
        <w:ind w:firstLine="708"/>
        <w:rPr>
          <w:szCs w:val="24"/>
          <w:lang w:val="hr-HR"/>
        </w:rPr>
      </w:pPr>
      <w:r>
        <w:rPr>
          <w:szCs w:val="24"/>
          <w:lang w:val="hr-HR"/>
        </w:rPr>
        <w:t xml:space="preserve">Kako Grad Delnice ne smije prodavati zemljište ispod nabavne cijene, a iznos od 1.208.804,21 je u biti vrijednost koju Grad treba platiti kako bi se upisao kao vlasnik zemljišta, predlaže se da početna cijena u natječaju iznosi 29,00 kn/m2 čime bi se zadovoljilo to zakonsko ograničenje, a još uvijek bi cijena bila prihvatljiva poduzetnicima, a sve </w:t>
      </w:r>
      <w:r>
        <w:rPr>
          <w:lang w:val="hr-HR"/>
        </w:rPr>
        <w:t>sukladno procjembenom elaboratu zemljišta u vlasništvu Grada Delnica izrađenom po stalnom sudskom vještaku Draganu Zecu.</w:t>
      </w:r>
    </w:p>
    <w:p w:rsidR="00EB2BC7" w:rsidRDefault="00EB2BC7" w:rsidP="00EB2BC7">
      <w:pPr>
        <w:ind w:firstLine="708"/>
        <w:rPr>
          <w:szCs w:val="24"/>
          <w:lang w:val="hr-HR"/>
        </w:rPr>
      </w:pPr>
      <w:r>
        <w:rPr>
          <w:szCs w:val="24"/>
          <w:lang w:val="hr-HR"/>
        </w:rPr>
        <w:t>U želji da se Grad osigura da ne dođe do eventualnih  malverzacija s zemljištem (kupi jeftino – prodaj skupo) predlaže se da jedan od uvjeta natječaja bude obveza budućeg imatelja prava građenja da u roku od 5 godina ishodi uporabnu dozvolu za sagrađene proizvodne pogone u protivnom zemljište će se bez ikakve naknade vratiti u vlasništvo grada Delnica. Da bi se taj uvjet mogao sprovesti pristupit će se natječaju za osnivanje prava građenja na rok od 5 godina. U tom roku kupac je u obvezi izgraditi proizvodni objekt u protivnom ugovor o pravu građenja se raskida i zemljište ostaje u vlasništvu Grada.</w:t>
      </w:r>
    </w:p>
    <w:p w:rsidR="00EB2BC7" w:rsidRDefault="00EB2BC7" w:rsidP="00EB2BC7">
      <w:pPr>
        <w:ind w:firstLine="708"/>
        <w:rPr>
          <w:szCs w:val="24"/>
          <w:lang w:val="hr-HR"/>
        </w:rPr>
      </w:pPr>
      <w:r>
        <w:rPr>
          <w:szCs w:val="24"/>
          <w:lang w:val="hr-HR"/>
        </w:rPr>
        <w:t xml:space="preserve">Donošenje Odluke o raspolaganju zemljištem u nadležnosti je Gradskog vijeća jer vrijednost </w:t>
      </w:r>
      <w:r w:rsidRPr="00233469">
        <w:rPr>
          <w:szCs w:val="24"/>
          <w:lang w:val="hr-HR"/>
        </w:rPr>
        <w:t>zemljišta prelazi iznos od 150.000,00 kn</w:t>
      </w:r>
      <w:r>
        <w:rPr>
          <w:szCs w:val="24"/>
          <w:lang w:val="hr-HR"/>
        </w:rPr>
        <w:t>, to je iznos do kojeg pravo raspolaganja ima Gradonačelnik a sukladno čl.48 Zakona o lokalnoj i regionalnoj samoupravi.</w:t>
      </w:r>
    </w:p>
    <w:p w:rsidR="00EB2BC7" w:rsidRPr="00221573" w:rsidRDefault="00EB2BC7" w:rsidP="00EB2BC7">
      <w:pPr>
        <w:ind w:firstLine="708"/>
        <w:rPr>
          <w:szCs w:val="24"/>
          <w:lang w:val="hr-HR"/>
        </w:rPr>
      </w:pPr>
      <w:r>
        <w:rPr>
          <w:szCs w:val="24"/>
          <w:lang w:val="hr-HR"/>
        </w:rPr>
        <w:t xml:space="preserve">Predlaže se Gradskom vijeću da donese Odluku o osnivanju prava građenja na zemljištu u poslovnoj zoni </w:t>
      </w:r>
      <w:proofErr w:type="spellStart"/>
      <w:r>
        <w:rPr>
          <w:szCs w:val="24"/>
          <w:lang w:val="hr-HR"/>
        </w:rPr>
        <w:t>Kendar</w:t>
      </w:r>
      <w:proofErr w:type="spellEnd"/>
      <w:r>
        <w:rPr>
          <w:szCs w:val="24"/>
          <w:lang w:val="hr-HR"/>
        </w:rPr>
        <w:t xml:space="preserve"> kako je predložena.</w:t>
      </w:r>
    </w:p>
    <w:p w:rsidR="009438E6" w:rsidRDefault="009438E6"/>
    <w:sectPr w:rsidR="009438E6" w:rsidSect="00787A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2BC7"/>
    <w:rsid w:val="00927F2D"/>
    <w:rsid w:val="009438E6"/>
    <w:rsid w:val="00EB2BC7"/>
    <w:rsid w:val="00F9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B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1955</Characters>
  <Application>Microsoft Office Word</Application>
  <DocSecurity>0</DocSecurity>
  <Lines>16</Lines>
  <Paragraphs>4</Paragraphs>
  <ScaleCrop>false</ScaleCrop>
  <Company>Grad Delnice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3</cp:revision>
  <dcterms:created xsi:type="dcterms:W3CDTF">2015-11-12T10:01:00Z</dcterms:created>
  <dcterms:modified xsi:type="dcterms:W3CDTF">2015-11-12T10:10:00Z</dcterms:modified>
</cp:coreProperties>
</file>