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3156FA" w:rsidRDefault="003156FA" w:rsidP="003156F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3156FA" w:rsidRDefault="003156FA" w:rsidP="003156FA">
      <w:pPr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40"/>
          <w:szCs w:val="40"/>
        </w:rPr>
      </w:pPr>
    </w:p>
    <w:p w:rsidR="003156FA" w:rsidRDefault="003156FA" w:rsidP="003156F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3156FA" w:rsidRDefault="003156FA" w:rsidP="003156FA">
      <w:pPr>
        <w:jc w:val="center"/>
        <w:rPr>
          <w:bCs/>
          <w:sz w:val="48"/>
          <w:szCs w:val="48"/>
        </w:rPr>
      </w:pPr>
    </w:p>
    <w:p w:rsidR="003156FA" w:rsidRDefault="003156FA" w:rsidP="003156FA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III. IZMJENE I DOPUNE ODLUKE O NERAZVRSTANIM CESTAMA</w:t>
      </w: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44"/>
      </w:tblGrid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3156FA" w:rsidRDefault="003156FA" w:rsidP="0021227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3156FA" w:rsidRDefault="003156FA" w:rsidP="0021227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Ivica Knežević, dipl.iur.</w:t>
            </w:r>
          </w:p>
        </w:tc>
        <w:tc>
          <w:tcPr>
            <w:tcW w:w="4644" w:type="dxa"/>
            <w:hideMark/>
          </w:tcPr>
          <w:p w:rsidR="003156FA" w:rsidRDefault="003156FA" w:rsidP="0021227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Gordana Piskač, dipl.ing.građ.</w:t>
            </w:r>
          </w:p>
        </w:tc>
      </w:tr>
    </w:tbl>
    <w:p w:rsidR="003156FA" w:rsidRDefault="003156FA" w:rsidP="003156FA">
      <w:pPr>
        <w:rPr>
          <w:b/>
        </w:rPr>
      </w:pPr>
    </w:p>
    <w:p w:rsidR="003156FA" w:rsidRDefault="003156FA" w:rsidP="003156FA">
      <w:pPr>
        <w:rPr>
          <w:b/>
        </w:rPr>
      </w:pPr>
    </w:p>
    <w:p w:rsidR="003156FA" w:rsidRDefault="003156FA" w:rsidP="003156FA">
      <w:pPr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  <w:r>
        <w:rPr>
          <w:b/>
        </w:rPr>
        <w:t>Delnice, rujan 2015.</w:t>
      </w: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>OBRAZLOŽENJE</w:t>
      </w: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/>
          <w:szCs w:val="24"/>
          <w:lang w:val="hr-HR" w:eastAsia="en-US"/>
        </w:rPr>
      </w:pP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ab/>
        <w:t>Upravljanje nerazvrstanim cestama uređeno je člankom 107. Zakona o cestama (Narodne novine 84/11, 18/13, 22/13, 54/13, 148/13, 92/14) prema kojem se upravljanje, građenje i održavanje nerazvrstanih cesta obavlja na način propisan za obavljanje komunalnih djelatnost u skladu s propisima kojima se uređuje komunalno gospodarstvo. Grad Delnice je tu materiju uredio  Odlukom o nerazvrstanim cestama (Službene novine Primorsko – goranske županije br. 9/11, 36/12 i 34/14).</w:t>
      </w: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ab/>
        <w:t xml:space="preserve"> Spomenutom odredbom Zakona obvezane su jedinice lokalne samouprava ustrojiti jedinstvenu bazu podataka o nerazvrstanim cestama. Grad Delnice je ustrojio jedinstvenu bazu podataka koja je objavljena u Službenim novinama Primorsko – goranske županije br.  36/12. Ovim prijedlogom izmjena i dopuna Odluke o nerazvrstanim cestama ažurira se stanje u bazi podataka u pogledu evidentiranja novih zaduženih cesta. Radi se o dvije ceste, jedna u naselju Hrvatsko koja vodi  do groblja, a druga se odnosi na </w:t>
      </w:r>
      <w:r w:rsidR="00483A22">
        <w:rPr>
          <w:rFonts w:eastAsiaTheme="minorHAnsi"/>
          <w:szCs w:val="24"/>
          <w:lang w:val="hr-HR" w:eastAsia="en-US"/>
        </w:rPr>
        <w:t>spojnu cestu između županijske ceste Ž 58102 i Zelenog Vira. Spomenuta cesta u dužini od cca 1 km prolazi kroz područje Grada Delnica</w:t>
      </w:r>
      <w:r w:rsidRPr="003156FA">
        <w:rPr>
          <w:rFonts w:eastAsiaTheme="minorHAnsi"/>
          <w:szCs w:val="24"/>
          <w:lang w:val="hr-HR" w:eastAsia="en-US"/>
        </w:rPr>
        <w:t xml:space="preserve">, te je istu potrebno evidentirati u Registru nerazvrstanih cesta. </w:t>
      </w: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ab/>
        <w:t>Predlaže se Gradskom vijeću Grada Delnica da donese Odluku na način kako je predložena.</w:t>
      </w: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94456" w:rsidRPr="00697A0C" w:rsidRDefault="00394456" w:rsidP="009009FA">
      <w:pPr>
        <w:jc w:val="both"/>
        <w:rPr>
          <w:szCs w:val="24"/>
        </w:rPr>
      </w:pPr>
      <w:r w:rsidRPr="00697A0C">
        <w:rPr>
          <w:szCs w:val="24"/>
        </w:rPr>
        <w:t>Temeljem članka</w:t>
      </w:r>
      <w:r w:rsidR="00F271B4">
        <w:rPr>
          <w:szCs w:val="24"/>
        </w:rPr>
        <w:t xml:space="preserve"> 107. Zakona o cestama (</w:t>
      </w:r>
      <w:r w:rsidR="009009FA">
        <w:rPr>
          <w:szCs w:val="24"/>
        </w:rPr>
        <w:t>NN</w:t>
      </w:r>
      <w:r w:rsidR="00F271B4">
        <w:rPr>
          <w:szCs w:val="24"/>
        </w:rPr>
        <w:t xml:space="preserve"> 84/11, 18/13, 22/13, 54/13, 148/13, 92/14), članka</w:t>
      </w:r>
      <w:r w:rsidR="00C96EC4" w:rsidRPr="00697A0C">
        <w:rPr>
          <w:szCs w:val="24"/>
        </w:rPr>
        <w:t xml:space="preserve"> 3. </w:t>
      </w:r>
      <w:r w:rsidR="00F271B4">
        <w:rPr>
          <w:szCs w:val="24"/>
        </w:rPr>
        <w:t>s</w:t>
      </w:r>
      <w:r w:rsidR="00C96EC4" w:rsidRPr="00697A0C">
        <w:rPr>
          <w:szCs w:val="24"/>
        </w:rPr>
        <w:t xml:space="preserve">tavka 1. Zakona o komunalnom gospodarstvu </w:t>
      </w:r>
      <w:r w:rsidR="009009FA">
        <w:rPr>
          <w:szCs w:val="24"/>
        </w:rPr>
        <w:t>(NN</w:t>
      </w:r>
      <w:r w:rsidR="00C96EC4" w:rsidRPr="00697A0C">
        <w:rPr>
          <w:szCs w:val="24"/>
        </w:rPr>
        <w:t xml:space="preserve"> </w:t>
      </w:r>
      <w:r w:rsidR="00697A0C" w:rsidRPr="00697A0C">
        <w:rPr>
          <w:color w:val="000000"/>
          <w:szCs w:val="24"/>
          <w:shd w:val="clear" w:color="auto" w:fill="FFFFFF"/>
        </w:rPr>
        <w:t>36/95, 70/97, 128/ 99, 57/00, 129/00, 59/01, 26/03 - pročišćeni tekst, 82/04, 110/04, 178/04, 38/09, 79/09, 153/09, 49/11, 84/11 i 90/11),</w:t>
      </w:r>
      <w:r w:rsidR="00697A0C" w:rsidRPr="00697A0C">
        <w:rPr>
          <w:rStyle w:val="apple-converted-space"/>
          <w:color w:val="000000"/>
          <w:szCs w:val="24"/>
          <w:shd w:val="clear" w:color="auto" w:fill="FFFFFF"/>
        </w:rPr>
        <w:t> </w:t>
      </w:r>
      <w:r w:rsidRPr="00697A0C">
        <w:rPr>
          <w:szCs w:val="24"/>
        </w:rPr>
        <w:t xml:space="preserve"> članka  35. Zakona o lokalnoj i područnoj (regionalnoj) samoupravi (</w:t>
      </w:r>
      <w:r w:rsidR="009009FA">
        <w:rPr>
          <w:szCs w:val="24"/>
        </w:rPr>
        <w:t xml:space="preserve">NN </w:t>
      </w:r>
      <w:r w:rsidRPr="00697A0C">
        <w:rPr>
          <w:szCs w:val="24"/>
        </w:rPr>
        <w:t>33/01, 60/01,</w:t>
      </w:r>
      <w:r w:rsidR="009009FA">
        <w:rPr>
          <w:szCs w:val="24"/>
        </w:rPr>
        <w:t xml:space="preserve"> 129/05, 109/07, 129/08, 36/09,</w:t>
      </w:r>
      <w:r w:rsidRPr="00697A0C">
        <w:rPr>
          <w:szCs w:val="24"/>
        </w:rPr>
        <w:t xml:space="preserve"> 150/11</w:t>
      </w:r>
      <w:r w:rsidR="009009FA">
        <w:rPr>
          <w:szCs w:val="24"/>
        </w:rPr>
        <w:t>, 144/12 i 19/13</w:t>
      </w:r>
      <w:r w:rsidRPr="00697A0C">
        <w:rPr>
          <w:szCs w:val="24"/>
        </w:rPr>
        <w:t xml:space="preserve">) i članka 38. </w:t>
      </w:r>
      <w:r w:rsidRPr="00697A0C">
        <w:rPr>
          <w:color w:val="000000"/>
          <w:szCs w:val="24"/>
        </w:rPr>
        <w:t>Statuta Grada Delnica (</w:t>
      </w:r>
      <w:r w:rsidR="009009FA">
        <w:rPr>
          <w:color w:val="000000"/>
          <w:szCs w:val="24"/>
        </w:rPr>
        <w:t xml:space="preserve">SN PGŽ </w:t>
      </w:r>
      <w:r w:rsidRPr="00697A0C">
        <w:rPr>
          <w:color w:val="000000"/>
          <w:szCs w:val="24"/>
        </w:rPr>
        <w:t>28/09</w:t>
      </w:r>
      <w:r w:rsidR="009009FA">
        <w:rPr>
          <w:color w:val="000000"/>
          <w:szCs w:val="24"/>
        </w:rPr>
        <w:t>,</w:t>
      </w:r>
      <w:r w:rsidRPr="00697A0C">
        <w:rPr>
          <w:color w:val="000000"/>
          <w:szCs w:val="24"/>
        </w:rPr>
        <w:t xml:space="preserve"> 41/09, 11/13 i 20/13 pročišćeni tekst), Gradsko vijeće Grad Delnica na sjednici održanoj</w:t>
      </w:r>
      <w:r w:rsidR="00E50638">
        <w:rPr>
          <w:color w:val="000000"/>
          <w:szCs w:val="24"/>
        </w:rPr>
        <w:t xml:space="preserve"> </w:t>
      </w:r>
      <w:r w:rsidR="00EE7B0B">
        <w:rPr>
          <w:color w:val="000000"/>
          <w:szCs w:val="24"/>
        </w:rPr>
        <w:t>24. rujna</w:t>
      </w:r>
      <w:r w:rsidRPr="00697A0C">
        <w:rPr>
          <w:color w:val="000000"/>
          <w:szCs w:val="24"/>
        </w:rPr>
        <w:t xml:space="preserve"> 201</w:t>
      </w:r>
      <w:r w:rsidR="00EE7B0B">
        <w:rPr>
          <w:color w:val="000000"/>
          <w:szCs w:val="24"/>
        </w:rPr>
        <w:t>5</w:t>
      </w:r>
      <w:r w:rsidRPr="00697A0C">
        <w:rPr>
          <w:color w:val="000000"/>
          <w:szCs w:val="24"/>
        </w:rPr>
        <w:t xml:space="preserve">. godine </w:t>
      </w:r>
      <w:r w:rsidR="0024135F" w:rsidRPr="00697A0C">
        <w:rPr>
          <w:color w:val="000000"/>
          <w:szCs w:val="24"/>
        </w:rPr>
        <w:t>donosi</w:t>
      </w:r>
      <w:r w:rsidRPr="00697A0C">
        <w:rPr>
          <w:szCs w:val="24"/>
        </w:rPr>
        <w:t xml:space="preserve"> </w:t>
      </w:r>
    </w:p>
    <w:p w:rsidR="00394456" w:rsidRPr="00697A0C" w:rsidRDefault="00394456" w:rsidP="00394456">
      <w:pPr>
        <w:rPr>
          <w:szCs w:val="24"/>
        </w:rPr>
      </w:pPr>
    </w:p>
    <w:p w:rsidR="00394456" w:rsidRPr="00697A0C" w:rsidRDefault="00394456" w:rsidP="00394456">
      <w:pPr>
        <w:jc w:val="center"/>
        <w:rPr>
          <w:b/>
          <w:szCs w:val="24"/>
        </w:rPr>
      </w:pPr>
    </w:p>
    <w:p w:rsidR="0024135F" w:rsidRDefault="0024135F" w:rsidP="0024135F">
      <w:pPr>
        <w:jc w:val="center"/>
        <w:rPr>
          <w:b/>
          <w:sz w:val="32"/>
          <w:szCs w:val="32"/>
          <w:lang w:val="hr-HR"/>
        </w:rPr>
      </w:pPr>
      <w:r>
        <w:rPr>
          <w:b/>
          <w:sz w:val="32"/>
          <w:szCs w:val="32"/>
          <w:lang w:val="hr-HR"/>
        </w:rPr>
        <w:t xml:space="preserve">ODLUKA </w:t>
      </w:r>
    </w:p>
    <w:p w:rsidR="0024135F" w:rsidRPr="00EE7B0B" w:rsidRDefault="0024135F" w:rsidP="0024135F">
      <w:pPr>
        <w:jc w:val="center"/>
        <w:rPr>
          <w:b/>
          <w:sz w:val="32"/>
          <w:szCs w:val="32"/>
          <w:lang w:val="hr-HR"/>
        </w:rPr>
      </w:pPr>
      <w:r w:rsidRPr="00F6508F">
        <w:rPr>
          <w:b/>
          <w:sz w:val="32"/>
          <w:szCs w:val="32"/>
          <w:lang w:val="hr-HR"/>
        </w:rPr>
        <w:t xml:space="preserve"> O </w:t>
      </w:r>
      <w:r w:rsidRPr="00EE7B0B">
        <w:rPr>
          <w:b/>
          <w:sz w:val="32"/>
          <w:szCs w:val="32"/>
          <w:lang w:val="hr-HR"/>
        </w:rPr>
        <w:t>I</w:t>
      </w:r>
      <w:r w:rsidR="00EE7B0B" w:rsidRPr="00EE7B0B">
        <w:rPr>
          <w:b/>
          <w:sz w:val="32"/>
          <w:szCs w:val="32"/>
          <w:lang w:val="hr-HR"/>
        </w:rPr>
        <w:t>I</w:t>
      </w:r>
      <w:r w:rsidRPr="00EE7B0B">
        <w:rPr>
          <w:b/>
          <w:sz w:val="32"/>
          <w:szCs w:val="32"/>
          <w:lang w:val="hr-HR"/>
        </w:rPr>
        <w:t>I</w:t>
      </w:r>
      <w:r w:rsidR="00EE7B0B" w:rsidRPr="00EE7B0B">
        <w:rPr>
          <w:b/>
          <w:sz w:val="32"/>
          <w:szCs w:val="32"/>
          <w:lang w:val="hr-HR"/>
        </w:rPr>
        <w:t>.</w:t>
      </w:r>
      <w:r w:rsidRPr="00EE7B0B">
        <w:rPr>
          <w:b/>
          <w:sz w:val="32"/>
          <w:szCs w:val="32"/>
          <w:lang w:val="hr-HR"/>
        </w:rPr>
        <w:t xml:space="preserve"> IZMJENAMA I DOPUNAMA ODLUKE O NERAZVRSTANIM CESTAMA</w:t>
      </w:r>
    </w:p>
    <w:p w:rsidR="00394456" w:rsidRPr="00F04A4E" w:rsidRDefault="00394456" w:rsidP="00394456">
      <w:pPr>
        <w:jc w:val="center"/>
        <w:rPr>
          <w:b/>
          <w:szCs w:val="24"/>
        </w:rPr>
      </w:pPr>
    </w:p>
    <w:p w:rsidR="00394456" w:rsidRDefault="00394456" w:rsidP="00394456">
      <w:pPr>
        <w:jc w:val="both"/>
      </w:pPr>
    </w:p>
    <w:p w:rsidR="00394456" w:rsidRDefault="00394456" w:rsidP="00394456">
      <w:pPr>
        <w:jc w:val="both"/>
      </w:pPr>
    </w:p>
    <w:p w:rsidR="00394456" w:rsidRDefault="00394456" w:rsidP="00394456">
      <w:pPr>
        <w:jc w:val="center"/>
      </w:pPr>
      <w:r>
        <w:t>Članak 1.</w:t>
      </w:r>
    </w:p>
    <w:p w:rsidR="0024135F" w:rsidRDefault="00394456" w:rsidP="00EE7B0B">
      <w:pPr>
        <w:jc w:val="both"/>
      </w:pPr>
      <w:r>
        <w:tab/>
      </w:r>
      <w:r w:rsidR="0024135F">
        <w:t>Registar nerazvrstanih cesta koji je sastavni dio Odluke o nerazvrstanim ce</w:t>
      </w:r>
      <w:r w:rsidR="00CE3DEC">
        <w:t>s</w:t>
      </w:r>
      <w:r w:rsidR="0024135F">
        <w:t>tama (</w:t>
      </w:r>
      <w:r w:rsidR="009009FA">
        <w:t>SN PGŽ</w:t>
      </w:r>
      <w:r w:rsidR="0024135F">
        <w:t xml:space="preserve"> 9/11</w:t>
      </w:r>
      <w:r w:rsidR="00EE7B0B">
        <w:t>,</w:t>
      </w:r>
      <w:r w:rsidR="0024135F">
        <w:t xml:space="preserve"> 36/12</w:t>
      </w:r>
      <w:r w:rsidR="00EE7B0B">
        <w:t xml:space="preserve"> i 34/14</w:t>
      </w:r>
      <w:r w:rsidR="0024135F">
        <w:t>) m</w:t>
      </w:r>
      <w:r w:rsidR="00EE7B0B">
        <w:t>i</w:t>
      </w:r>
      <w:r w:rsidR="0024135F">
        <w:t>jenja se i donosi se novi registar koji je prilog ove Odluke</w:t>
      </w:r>
      <w:r w:rsidR="00191DCD">
        <w:t>.</w:t>
      </w:r>
    </w:p>
    <w:p w:rsidR="004558CA" w:rsidRDefault="004558CA" w:rsidP="00EE7B0B">
      <w:pPr>
        <w:jc w:val="both"/>
      </w:pPr>
      <w:r>
        <w:t>U registar se dodaju dvije ceste:</w:t>
      </w:r>
    </w:p>
    <w:p w:rsidR="004558CA" w:rsidRDefault="004558CA" w:rsidP="00EE7B0B">
      <w:pPr>
        <w:jc w:val="both"/>
      </w:pPr>
      <w:r>
        <w:t>Rbr 141 – oznaka ceste GK98 – naselje Hrvatsko</w:t>
      </w:r>
    </w:p>
    <w:p w:rsidR="004558CA" w:rsidRDefault="004558CA" w:rsidP="00EE7B0B">
      <w:pPr>
        <w:jc w:val="both"/>
      </w:pPr>
      <w:r>
        <w:t xml:space="preserve">Rbr 142 - oznaka ceste GK99 – </w:t>
      </w:r>
      <w:r w:rsidR="00696069">
        <w:t xml:space="preserve">NC Skrad - </w:t>
      </w:r>
      <w:r>
        <w:t>Zeleni vir</w:t>
      </w:r>
      <w:r w:rsidR="00696069">
        <w:t xml:space="preserve"> »Spojna cesta županijske ceste Ž 58102-Zeleni Vir«</w:t>
      </w:r>
    </w:p>
    <w:p w:rsidR="00394456" w:rsidRPr="00B423C2" w:rsidRDefault="00394456" w:rsidP="00EE7B0B">
      <w:pPr>
        <w:jc w:val="both"/>
      </w:pPr>
    </w:p>
    <w:p w:rsidR="00394456" w:rsidRDefault="00394456" w:rsidP="00394456">
      <w:pPr>
        <w:jc w:val="center"/>
      </w:pPr>
      <w:r>
        <w:t>Članak 2.</w:t>
      </w:r>
    </w:p>
    <w:p w:rsidR="00CE3DEC" w:rsidRDefault="00394456" w:rsidP="00EE7B0B">
      <w:pPr>
        <w:jc w:val="both"/>
      </w:pPr>
      <w:r>
        <w:tab/>
      </w:r>
      <w:r w:rsidR="00CE3DEC">
        <w:t xml:space="preserve">Ova Odluka i registar nerazvrstanih cesta </w:t>
      </w:r>
      <w:r w:rsidR="006219B6">
        <w:t>stupa na snagu osmog dana od dana objave u</w:t>
      </w:r>
      <w:r w:rsidR="00CE3DEC">
        <w:t xml:space="preserve"> »Službenim novinama </w:t>
      </w:r>
      <w:r w:rsidR="00EE7B0B">
        <w:t>Grada Delnica</w:t>
      </w:r>
      <w:r w:rsidR="00CE3DEC">
        <w:t>«.</w:t>
      </w:r>
    </w:p>
    <w:p w:rsidR="00CE3DEC" w:rsidRDefault="00CE3DEC" w:rsidP="00394456"/>
    <w:p w:rsidR="00CE3DEC" w:rsidRDefault="00CE3DEC" w:rsidP="00394456">
      <w:bookmarkStart w:id="0" w:name="_GoBack"/>
      <w:bookmarkEnd w:id="0"/>
    </w:p>
    <w:p w:rsidR="00394456" w:rsidRDefault="00394456" w:rsidP="00394456">
      <w:pPr>
        <w:jc w:val="center"/>
      </w:pPr>
    </w:p>
    <w:p w:rsidR="00394456" w:rsidRDefault="00394456" w:rsidP="00394456">
      <w:pPr>
        <w:ind w:firstLine="708"/>
        <w:jc w:val="both"/>
      </w:pPr>
    </w:p>
    <w:p w:rsidR="00394456" w:rsidRPr="00EE7B0B" w:rsidRDefault="00394456" w:rsidP="00394456">
      <w:pPr>
        <w:ind w:firstLine="708"/>
        <w:rPr>
          <w:szCs w:val="24"/>
        </w:rPr>
      </w:pPr>
      <w:r w:rsidRPr="00EE7B0B">
        <w:rPr>
          <w:szCs w:val="24"/>
        </w:rPr>
        <w:t xml:space="preserve">KLASA: </w:t>
      </w:r>
      <w:r w:rsidR="00CE3DEC" w:rsidRPr="00EE7B0B">
        <w:rPr>
          <w:szCs w:val="24"/>
        </w:rPr>
        <w:t>363</w:t>
      </w:r>
      <w:r w:rsidRPr="00EE7B0B">
        <w:rPr>
          <w:szCs w:val="24"/>
        </w:rPr>
        <w:t>-</w:t>
      </w:r>
      <w:r w:rsidR="00CE3DEC" w:rsidRPr="00EE7B0B">
        <w:rPr>
          <w:szCs w:val="24"/>
        </w:rPr>
        <w:t>15</w:t>
      </w:r>
      <w:r w:rsidRPr="00EE7B0B">
        <w:rPr>
          <w:szCs w:val="24"/>
        </w:rPr>
        <w:t>/</w:t>
      </w:r>
      <w:r w:rsidR="00CE3DEC" w:rsidRPr="00EE7B0B">
        <w:rPr>
          <w:szCs w:val="24"/>
        </w:rPr>
        <w:t>11</w:t>
      </w:r>
      <w:r w:rsidRPr="00EE7B0B">
        <w:rPr>
          <w:szCs w:val="24"/>
        </w:rPr>
        <w:t>-01/02</w:t>
      </w:r>
    </w:p>
    <w:p w:rsidR="00394456" w:rsidRPr="00EE7B0B" w:rsidRDefault="00394456" w:rsidP="00394456">
      <w:pPr>
        <w:ind w:firstLine="708"/>
        <w:rPr>
          <w:szCs w:val="24"/>
        </w:rPr>
      </w:pPr>
      <w:r w:rsidRPr="00EE7B0B">
        <w:rPr>
          <w:szCs w:val="24"/>
        </w:rPr>
        <w:t>URBROJ: 2112-01-30-</w:t>
      </w:r>
      <w:r w:rsidR="00EE7B0B" w:rsidRPr="00EE7B0B">
        <w:rPr>
          <w:szCs w:val="24"/>
        </w:rPr>
        <w:t>20-2-</w:t>
      </w:r>
      <w:r w:rsidRPr="00EE7B0B">
        <w:rPr>
          <w:szCs w:val="24"/>
        </w:rPr>
        <w:t>1</w:t>
      </w:r>
      <w:r w:rsidR="00EE7B0B" w:rsidRPr="00EE7B0B">
        <w:rPr>
          <w:szCs w:val="24"/>
        </w:rPr>
        <w:t>5</w:t>
      </w:r>
      <w:r w:rsidRPr="00EE7B0B">
        <w:rPr>
          <w:szCs w:val="24"/>
        </w:rPr>
        <w:t>-0</w:t>
      </w:r>
      <w:r w:rsidR="00EE7B0B" w:rsidRPr="00EE7B0B">
        <w:rPr>
          <w:szCs w:val="24"/>
        </w:rPr>
        <w:t>4</w:t>
      </w:r>
    </w:p>
    <w:p w:rsidR="00394456" w:rsidRPr="00EE7B0B" w:rsidRDefault="00394456" w:rsidP="00394456">
      <w:pPr>
        <w:ind w:firstLine="708"/>
        <w:rPr>
          <w:szCs w:val="24"/>
        </w:rPr>
      </w:pPr>
      <w:r w:rsidRPr="00EE7B0B">
        <w:rPr>
          <w:szCs w:val="24"/>
        </w:rPr>
        <w:t>Delnice,</w:t>
      </w:r>
      <w:r w:rsidR="00E50638" w:rsidRPr="00EE7B0B">
        <w:rPr>
          <w:szCs w:val="24"/>
        </w:rPr>
        <w:t xml:space="preserve"> </w:t>
      </w:r>
      <w:r w:rsidR="00EE7B0B" w:rsidRPr="00EE7B0B">
        <w:rPr>
          <w:szCs w:val="24"/>
        </w:rPr>
        <w:t xml:space="preserve">24. rujna </w:t>
      </w:r>
      <w:r w:rsidRPr="00EE7B0B">
        <w:rPr>
          <w:szCs w:val="24"/>
        </w:rPr>
        <w:t>201</w:t>
      </w:r>
      <w:r w:rsidR="00EE7B0B" w:rsidRPr="00EE7B0B">
        <w:rPr>
          <w:szCs w:val="24"/>
        </w:rPr>
        <w:t>5</w:t>
      </w:r>
      <w:r w:rsidRPr="00EE7B0B">
        <w:rPr>
          <w:szCs w:val="24"/>
        </w:rPr>
        <w:t>.</w:t>
      </w: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E7B0B" w:rsidRDefault="00394456" w:rsidP="00394456">
      <w:pPr>
        <w:ind w:firstLine="708"/>
        <w:jc w:val="center"/>
        <w:rPr>
          <w:szCs w:val="24"/>
        </w:rPr>
      </w:pPr>
      <w:r w:rsidRPr="00EE7B0B">
        <w:rPr>
          <w:szCs w:val="24"/>
        </w:rPr>
        <w:t>GRADSKO VIJEĆE GRADA DELNICA</w:t>
      </w:r>
    </w:p>
    <w:p w:rsidR="00394456" w:rsidRPr="00EE7B0B" w:rsidRDefault="00394456" w:rsidP="00394456">
      <w:pPr>
        <w:ind w:firstLine="708"/>
        <w:jc w:val="center"/>
        <w:rPr>
          <w:szCs w:val="24"/>
        </w:rPr>
      </w:pPr>
    </w:p>
    <w:p w:rsidR="00394456" w:rsidRPr="00EE7B0B" w:rsidRDefault="00394456" w:rsidP="00394456">
      <w:pPr>
        <w:ind w:firstLine="708"/>
        <w:jc w:val="center"/>
        <w:rPr>
          <w:szCs w:val="24"/>
        </w:rPr>
      </w:pPr>
      <w:r w:rsidRPr="00EE7B0B">
        <w:rPr>
          <w:szCs w:val="24"/>
        </w:rPr>
        <w:t>Predsjednica</w:t>
      </w:r>
    </w:p>
    <w:p w:rsidR="00394456" w:rsidRPr="00EE7B0B" w:rsidRDefault="00394456" w:rsidP="00394456">
      <w:pPr>
        <w:ind w:firstLine="708"/>
        <w:jc w:val="center"/>
        <w:rPr>
          <w:szCs w:val="24"/>
        </w:rPr>
      </w:pPr>
      <w:r w:rsidRPr="00EE7B0B">
        <w:rPr>
          <w:szCs w:val="24"/>
        </w:rPr>
        <w:t xml:space="preserve">Nada Glad, v.r. </w:t>
      </w:r>
    </w:p>
    <w:p w:rsidR="00394456" w:rsidRPr="00EE7B0B" w:rsidRDefault="00394456" w:rsidP="00394456">
      <w:pPr>
        <w:jc w:val="both"/>
        <w:rPr>
          <w:szCs w:val="24"/>
        </w:rPr>
      </w:pPr>
    </w:p>
    <w:p w:rsidR="00394456" w:rsidRDefault="00394456" w:rsidP="00394456">
      <w:pPr>
        <w:jc w:val="both"/>
      </w:pPr>
    </w:p>
    <w:p w:rsidR="00394456" w:rsidRDefault="00394456" w:rsidP="00394456">
      <w:pPr>
        <w:ind w:left="2124" w:firstLine="708"/>
        <w:jc w:val="center"/>
      </w:pPr>
      <w:r>
        <w:t xml:space="preserve">                  </w:t>
      </w:r>
    </w:p>
    <w:p w:rsidR="00394456" w:rsidRDefault="00394456" w:rsidP="00394456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94456" w:rsidRDefault="00394456" w:rsidP="00394456">
      <w:pPr>
        <w:rPr>
          <w:b/>
        </w:rPr>
      </w:pPr>
    </w:p>
    <w:p w:rsidR="00394456" w:rsidRPr="0097661D" w:rsidRDefault="00394456" w:rsidP="00394456">
      <w:pPr>
        <w:jc w:val="center"/>
      </w:pPr>
    </w:p>
    <w:p w:rsidR="0089724F" w:rsidRDefault="0089724F"/>
    <w:sectPr w:rsidR="0089724F" w:rsidSect="00CB1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4456"/>
    <w:rsid w:val="000A079B"/>
    <w:rsid w:val="00191DCD"/>
    <w:rsid w:val="0024135F"/>
    <w:rsid w:val="003156FA"/>
    <w:rsid w:val="00394456"/>
    <w:rsid w:val="004558CA"/>
    <w:rsid w:val="00483A22"/>
    <w:rsid w:val="00552661"/>
    <w:rsid w:val="006219B6"/>
    <w:rsid w:val="00696069"/>
    <w:rsid w:val="00697A0C"/>
    <w:rsid w:val="008619B2"/>
    <w:rsid w:val="0089724F"/>
    <w:rsid w:val="009009FA"/>
    <w:rsid w:val="00930B91"/>
    <w:rsid w:val="00B94A12"/>
    <w:rsid w:val="00C96EC4"/>
    <w:rsid w:val="00CE3DEC"/>
    <w:rsid w:val="00E50638"/>
    <w:rsid w:val="00EE7B0B"/>
    <w:rsid w:val="00F2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FABFA-A281-439E-B743-A1BF5D38B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4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697A0C"/>
  </w:style>
  <w:style w:type="character" w:styleId="Hiperveza">
    <w:name w:val="Hyperlink"/>
    <w:basedOn w:val="Zadanifontodlomka"/>
    <w:uiPriority w:val="99"/>
    <w:semiHidden/>
    <w:unhideWhenUsed/>
    <w:rsid w:val="00F271B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5266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2661"/>
    <w:rPr>
      <w:rFonts w:ascii="Segoe UI" w:eastAsia="Times New Roman" w:hAnsi="Segoe UI" w:cs="Segoe UI"/>
      <w:sz w:val="18"/>
      <w:szCs w:val="18"/>
      <w:lang w:val="sl-SI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Delnice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Martina Petranović</cp:lastModifiedBy>
  <cp:revision>14</cp:revision>
  <cp:lastPrinted>2015-09-15T06:49:00Z</cp:lastPrinted>
  <dcterms:created xsi:type="dcterms:W3CDTF">2014-10-23T09:30:00Z</dcterms:created>
  <dcterms:modified xsi:type="dcterms:W3CDTF">2015-09-17T07:06:00Z</dcterms:modified>
</cp:coreProperties>
</file>